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2332" w:rsidRDefault="00157D2A">
      <w:pPr>
        <w:widowControl w:val="0"/>
        <w:pBdr>
          <w:top w:val="nil"/>
          <w:left w:val="nil"/>
          <w:bottom w:val="nil"/>
          <w:right w:val="nil"/>
          <w:between w:val="nil"/>
        </w:pBdr>
        <w:spacing w:line="240" w:lineRule="auto"/>
        <w:ind w:left="2247" w:hanging="2247"/>
        <w:jc w:val="center"/>
        <w:rPr>
          <w:rFonts w:ascii="Calibri" w:eastAsia="Calibri" w:hAnsi="Calibri" w:cs="Calibri"/>
          <w:b/>
          <w:color w:val="366091"/>
          <w:sz w:val="28"/>
          <w:szCs w:val="28"/>
        </w:rPr>
      </w:pPr>
      <w:r>
        <w:rPr>
          <w:rFonts w:ascii="Calibri" w:eastAsia="Calibri" w:hAnsi="Calibri" w:cs="Calibri"/>
          <w:b/>
          <w:color w:val="366091"/>
          <w:sz w:val="28"/>
          <w:szCs w:val="28"/>
        </w:rPr>
        <w:t xml:space="preserve">McMinnville School District #40 </w:t>
      </w:r>
    </w:p>
    <w:p w:rsidR="00562332" w:rsidRDefault="00157D2A">
      <w:pPr>
        <w:widowControl w:val="0"/>
        <w:pBdr>
          <w:top w:val="nil"/>
          <w:left w:val="nil"/>
          <w:bottom w:val="nil"/>
          <w:right w:val="nil"/>
          <w:between w:val="nil"/>
        </w:pBdr>
        <w:spacing w:before="12" w:line="240" w:lineRule="auto"/>
        <w:jc w:val="center"/>
        <w:rPr>
          <w:rFonts w:ascii="Calibri" w:eastAsia="Calibri" w:hAnsi="Calibri" w:cs="Calibri"/>
          <w:color w:val="000000"/>
          <w:sz w:val="24"/>
          <w:szCs w:val="24"/>
        </w:rPr>
      </w:pPr>
      <w:r>
        <w:rPr>
          <w:rFonts w:ascii="Calibri" w:eastAsia="Calibri" w:hAnsi="Calibri" w:cs="Calibri"/>
          <w:sz w:val="24"/>
          <w:szCs w:val="24"/>
        </w:rPr>
        <w:t>800 NE Lafayette Ave.</w:t>
      </w:r>
      <w:r>
        <w:rPr>
          <w:rFonts w:ascii="Calibri" w:eastAsia="Calibri" w:hAnsi="Calibri" w:cs="Calibri"/>
          <w:color w:val="000000"/>
          <w:sz w:val="24"/>
          <w:szCs w:val="24"/>
        </w:rPr>
        <w:t xml:space="preserve"> </w:t>
      </w:r>
    </w:p>
    <w:p w:rsidR="00562332" w:rsidRDefault="00157D2A">
      <w:pPr>
        <w:widowControl w:val="0"/>
        <w:pBdr>
          <w:top w:val="nil"/>
          <w:left w:val="nil"/>
          <w:bottom w:val="nil"/>
          <w:right w:val="nil"/>
          <w:between w:val="nil"/>
        </w:pBdr>
        <w:spacing w:before="4" w:line="240" w:lineRule="auto"/>
        <w:jc w:val="center"/>
        <w:rPr>
          <w:rFonts w:ascii="Calibri" w:eastAsia="Calibri" w:hAnsi="Calibri" w:cs="Calibri"/>
          <w:color w:val="000000"/>
          <w:sz w:val="24"/>
          <w:szCs w:val="24"/>
        </w:rPr>
      </w:pPr>
      <w:r>
        <w:rPr>
          <w:rFonts w:ascii="Calibri" w:eastAsia="Calibri" w:hAnsi="Calibri" w:cs="Calibri"/>
          <w:color w:val="000000"/>
          <w:sz w:val="24"/>
          <w:szCs w:val="24"/>
        </w:rPr>
        <w:t xml:space="preserve">McMinnville, OR 97128 </w:t>
      </w:r>
    </w:p>
    <w:p w:rsidR="00562332" w:rsidRDefault="00157D2A">
      <w:pPr>
        <w:widowControl w:val="0"/>
        <w:pBdr>
          <w:top w:val="nil"/>
          <w:left w:val="nil"/>
          <w:bottom w:val="nil"/>
          <w:right w:val="nil"/>
          <w:between w:val="nil"/>
        </w:pBdr>
        <w:spacing w:before="4" w:line="240" w:lineRule="auto"/>
        <w:jc w:val="center"/>
        <w:rPr>
          <w:rFonts w:ascii="Calibri" w:eastAsia="Calibri" w:hAnsi="Calibri" w:cs="Calibri"/>
          <w:sz w:val="24"/>
          <w:szCs w:val="24"/>
        </w:rPr>
      </w:pPr>
      <w:r>
        <w:rPr>
          <w:rFonts w:ascii="Calibri" w:eastAsia="Calibri" w:hAnsi="Calibri" w:cs="Calibri"/>
          <w:sz w:val="24"/>
          <w:szCs w:val="24"/>
        </w:rPr>
        <w:t xml:space="preserve">Date Posted: </w:t>
      </w:r>
      <w:r w:rsidR="007F6F71">
        <w:rPr>
          <w:rFonts w:ascii="Calibri" w:eastAsia="Calibri" w:hAnsi="Calibri" w:cs="Calibri"/>
          <w:sz w:val="24"/>
          <w:szCs w:val="24"/>
        </w:rPr>
        <w:t>February 21</w:t>
      </w:r>
      <w:r w:rsidR="007F6F71" w:rsidRPr="007F6F71">
        <w:rPr>
          <w:rFonts w:ascii="Calibri" w:eastAsia="Calibri" w:hAnsi="Calibri" w:cs="Calibri"/>
          <w:sz w:val="24"/>
          <w:szCs w:val="24"/>
          <w:vertAlign w:val="superscript"/>
        </w:rPr>
        <w:t>st</w:t>
      </w:r>
      <w:r w:rsidR="007F6F71">
        <w:rPr>
          <w:rFonts w:ascii="Calibri" w:eastAsia="Calibri" w:hAnsi="Calibri" w:cs="Calibri"/>
          <w:sz w:val="24"/>
          <w:szCs w:val="24"/>
        </w:rPr>
        <w:t>, 2023</w:t>
      </w:r>
    </w:p>
    <w:p w:rsidR="001B76EA" w:rsidRDefault="001B76EA">
      <w:pPr>
        <w:widowControl w:val="0"/>
        <w:pBdr>
          <w:top w:val="nil"/>
          <w:left w:val="nil"/>
          <w:bottom w:val="nil"/>
          <w:right w:val="nil"/>
          <w:between w:val="nil"/>
        </w:pBdr>
        <w:spacing w:before="4" w:line="240" w:lineRule="auto"/>
        <w:jc w:val="center"/>
        <w:rPr>
          <w:rFonts w:ascii="Calibri" w:eastAsia="Calibri" w:hAnsi="Calibri" w:cs="Calibri"/>
          <w:sz w:val="24"/>
          <w:szCs w:val="24"/>
        </w:rPr>
      </w:pPr>
      <w:r>
        <w:rPr>
          <w:rFonts w:ascii="Calibri" w:eastAsia="Calibri" w:hAnsi="Calibri" w:cs="Calibri"/>
          <w:sz w:val="24"/>
          <w:szCs w:val="24"/>
        </w:rPr>
        <w:t>Bid Submission Due: March 21</w:t>
      </w:r>
      <w:r w:rsidRPr="001B76EA">
        <w:rPr>
          <w:rFonts w:ascii="Calibri" w:eastAsia="Calibri" w:hAnsi="Calibri" w:cs="Calibri"/>
          <w:sz w:val="24"/>
          <w:szCs w:val="24"/>
          <w:vertAlign w:val="superscript"/>
        </w:rPr>
        <w:t>st</w:t>
      </w:r>
      <w:r>
        <w:rPr>
          <w:rFonts w:ascii="Calibri" w:eastAsia="Calibri" w:hAnsi="Calibri" w:cs="Calibri"/>
          <w:sz w:val="24"/>
          <w:szCs w:val="24"/>
        </w:rPr>
        <w:t>, 2023</w:t>
      </w:r>
    </w:p>
    <w:p w:rsidR="00562332" w:rsidRDefault="00157D2A">
      <w:pPr>
        <w:widowControl w:val="0"/>
        <w:pBdr>
          <w:top w:val="nil"/>
          <w:left w:val="nil"/>
          <w:bottom w:val="nil"/>
          <w:right w:val="nil"/>
          <w:between w:val="nil"/>
        </w:pBdr>
        <w:spacing w:before="4" w:line="240" w:lineRule="auto"/>
        <w:jc w:val="center"/>
        <w:rPr>
          <w:rFonts w:ascii="Calibri" w:eastAsia="Calibri" w:hAnsi="Calibri" w:cs="Calibri"/>
          <w:sz w:val="24"/>
          <w:szCs w:val="24"/>
        </w:rPr>
      </w:pPr>
      <w:r>
        <w:rPr>
          <w:rFonts w:ascii="Calibri" w:eastAsia="Calibri" w:hAnsi="Calibri" w:cs="Calibri"/>
          <w:sz w:val="24"/>
          <w:szCs w:val="24"/>
        </w:rPr>
        <w:t>Allowable Contract Date</w:t>
      </w:r>
      <w:r w:rsidR="001B76EA">
        <w:rPr>
          <w:rFonts w:ascii="Calibri" w:eastAsia="Calibri" w:hAnsi="Calibri" w:cs="Calibri"/>
          <w:sz w:val="24"/>
          <w:szCs w:val="24"/>
        </w:rPr>
        <w:t>s</w:t>
      </w:r>
      <w:r>
        <w:rPr>
          <w:rFonts w:ascii="Calibri" w:eastAsia="Calibri" w:hAnsi="Calibri" w:cs="Calibri"/>
          <w:sz w:val="24"/>
          <w:szCs w:val="24"/>
        </w:rPr>
        <w:t>:</w:t>
      </w:r>
      <w:r>
        <w:rPr>
          <w:rFonts w:ascii="Calibri" w:eastAsia="Calibri" w:hAnsi="Calibri" w:cs="Calibri"/>
          <w:sz w:val="24"/>
          <w:szCs w:val="24"/>
        </w:rPr>
        <w:t xml:space="preserve"> </w:t>
      </w:r>
      <w:r>
        <w:rPr>
          <w:rFonts w:ascii="Calibri" w:eastAsia="Calibri" w:hAnsi="Calibri" w:cs="Calibri"/>
          <w:sz w:val="24"/>
          <w:szCs w:val="24"/>
        </w:rPr>
        <w:t>July 1st, 202</w:t>
      </w:r>
      <w:r w:rsidR="001B76EA">
        <w:rPr>
          <w:rFonts w:ascii="Calibri" w:eastAsia="Calibri" w:hAnsi="Calibri" w:cs="Calibri"/>
          <w:sz w:val="24"/>
          <w:szCs w:val="24"/>
        </w:rPr>
        <w:t>3</w:t>
      </w:r>
      <w:r>
        <w:rPr>
          <w:rFonts w:ascii="Calibri" w:eastAsia="Calibri" w:hAnsi="Calibri" w:cs="Calibri"/>
          <w:sz w:val="24"/>
          <w:szCs w:val="24"/>
        </w:rPr>
        <w:t xml:space="preserve"> - June 30th, 202</w:t>
      </w:r>
      <w:r w:rsidR="001B76EA">
        <w:rPr>
          <w:rFonts w:ascii="Calibri" w:eastAsia="Calibri" w:hAnsi="Calibri" w:cs="Calibri"/>
          <w:sz w:val="24"/>
          <w:szCs w:val="24"/>
        </w:rPr>
        <w:t>4</w:t>
      </w:r>
    </w:p>
    <w:p w:rsidR="00562332" w:rsidRDefault="00157D2A">
      <w:pPr>
        <w:widowControl w:val="0"/>
        <w:pBdr>
          <w:top w:val="nil"/>
          <w:left w:val="nil"/>
          <w:bottom w:val="nil"/>
          <w:right w:val="nil"/>
          <w:between w:val="nil"/>
        </w:pBdr>
        <w:spacing w:before="319" w:line="240" w:lineRule="auto"/>
        <w:jc w:val="center"/>
        <w:rPr>
          <w:rFonts w:ascii="Calibri" w:eastAsia="Calibri" w:hAnsi="Calibri" w:cs="Calibri"/>
          <w:b/>
          <w:sz w:val="28"/>
          <w:szCs w:val="28"/>
        </w:rPr>
      </w:pPr>
      <w:r>
        <w:rPr>
          <w:rFonts w:ascii="Calibri" w:eastAsia="Calibri" w:hAnsi="Calibri" w:cs="Calibri"/>
          <w:b/>
          <w:sz w:val="28"/>
          <w:szCs w:val="28"/>
        </w:rPr>
        <w:t xml:space="preserve">E-Rate Request for Quotes for </w:t>
      </w:r>
      <w:r w:rsidR="00BA1011">
        <w:rPr>
          <w:rFonts w:ascii="Calibri" w:eastAsia="Calibri" w:hAnsi="Calibri" w:cs="Calibri"/>
          <w:b/>
          <w:sz w:val="28"/>
          <w:szCs w:val="28"/>
        </w:rPr>
        <w:t>Switch</w:t>
      </w:r>
      <w:r w:rsidR="00CB4345">
        <w:rPr>
          <w:rFonts w:ascii="Calibri" w:eastAsia="Calibri" w:hAnsi="Calibri" w:cs="Calibri"/>
          <w:b/>
          <w:sz w:val="28"/>
          <w:szCs w:val="28"/>
        </w:rPr>
        <w:t xml:space="preserve"> </w:t>
      </w:r>
      <w:r>
        <w:rPr>
          <w:rFonts w:ascii="Calibri" w:eastAsia="Calibri" w:hAnsi="Calibri" w:cs="Calibri"/>
          <w:b/>
          <w:sz w:val="28"/>
          <w:szCs w:val="28"/>
        </w:rPr>
        <w:t>Maintenance</w:t>
      </w:r>
      <w:r>
        <w:rPr>
          <w:rFonts w:ascii="Calibri" w:eastAsia="Calibri" w:hAnsi="Calibri" w:cs="Calibri"/>
          <w:b/>
          <w:sz w:val="28"/>
          <w:szCs w:val="28"/>
        </w:rPr>
        <w:t xml:space="preserve"> </w:t>
      </w:r>
    </w:p>
    <w:p w:rsidR="00562332" w:rsidRDefault="00157D2A">
      <w:pPr>
        <w:widowControl w:val="0"/>
        <w:pBdr>
          <w:top w:val="nil"/>
          <w:left w:val="nil"/>
          <w:bottom w:val="nil"/>
          <w:right w:val="nil"/>
          <w:between w:val="nil"/>
        </w:pBdr>
        <w:spacing w:line="240" w:lineRule="auto"/>
        <w:jc w:val="center"/>
        <w:rPr>
          <w:rFonts w:ascii="Calibri" w:eastAsia="Calibri" w:hAnsi="Calibri" w:cs="Calibri"/>
          <w:b/>
          <w:sz w:val="28"/>
          <w:szCs w:val="28"/>
        </w:rPr>
      </w:pPr>
      <w:r>
        <w:rPr>
          <w:rFonts w:ascii="Calibri" w:eastAsia="Calibri" w:hAnsi="Calibri" w:cs="Calibri"/>
          <w:b/>
          <w:sz w:val="28"/>
          <w:szCs w:val="28"/>
        </w:rPr>
        <w:t>Funding Year 20</w:t>
      </w:r>
      <w:r>
        <w:rPr>
          <w:rFonts w:ascii="Calibri" w:eastAsia="Calibri" w:hAnsi="Calibri" w:cs="Calibri"/>
          <w:b/>
          <w:sz w:val="28"/>
          <w:szCs w:val="28"/>
        </w:rPr>
        <w:t>2</w:t>
      </w:r>
      <w:r w:rsidR="007F6F71">
        <w:rPr>
          <w:rFonts w:ascii="Calibri" w:eastAsia="Calibri" w:hAnsi="Calibri" w:cs="Calibri"/>
          <w:b/>
          <w:sz w:val="28"/>
          <w:szCs w:val="28"/>
        </w:rPr>
        <w:t>3</w:t>
      </w:r>
    </w:p>
    <w:p w:rsidR="001B76EA" w:rsidRDefault="001B76EA">
      <w:pPr>
        <w:widowControl w:val="0"/>
        <w:pBdr>
          <w:top w:val="nil"/>
          <w:left w:val="nil"/>
          <w:bottom w:val="nil"/>
          <w:right w:val="nil"/>
          <w:between w:val="nil"/>
        </w:pBdr>
        <w:spacing w:before="4" w:line="240" w:lineRule="auto"/>
        <w:jc w:val="center"/>
        <w:rPr>
          <w:rFonts w:ascii="Calibri" w:eastAsia="Calibri" w:hAnsi="Calibri" w:cs="Calibri"/>
          <w:sz w:val="24"/>
          <w:szCs w:val="24"/>
        </w:rPr>
      </w:pPr>
    </w:p>
    <w:p w:rsidR="00BA1011" w:rsidRPr="00BA1011" w:rsidRDefault="00157D2A" w:rsidP="00BA1011">
      <w:pPr>
        <w:widowControl w:val="0"/>
        <w:pBdr>
          <w:top w:val="nil"/>
          <w:left w:val="nil"/>
          <w:bottom w:val="nil"/>
          <w:right w:val="nil"/>
          <w:between w:val="nil"/>
        </w:pBdr>
        <w:spacing w:before="4" w:line="240" w:lineRule="auto"/>
        <w:jc w:val="center"/>
      </w:pPr>
      <w:r>
        <w:rPr>
          <w:rFonts w:ascii="Calibri" w:eastAsia="Calibri" w:hAnsi="Calibri" w:cs="Calibri"/>
          <w:sz w:val="24"/>
          <w:szCs w:val="24"/>
        </w:rPr>
        <w:t xml:space="preserve">Applicant Form 470 Identifier: </w:t>
      </w:r>
      <w:r w:rsidR="00BA1011" w:rsidRPr="00BA1011">
        <w:t>230022222</w:t>
      </w:r>
    </w:p>
    <w:p w:rsidR="00562332" w:rsidRDefault="00562332">
      <w:pPr>
        <w:widowControl w:val="0"/>
        <w:pBdr>
          <w:top w:val="nil"/>
          <w:left w:val="nil"/>
          <w:bottom w:val="nil"/>
          <w:right w:val="nil"/>
          <w:between w:val="nil"/>
        </w:pBdr>
        <w:spacing w:before="4" w:line="240" w:lineRule="auto"/>
        <w:jc w:val="center"/>
        <w:rPr>
          <w:rFonts w:ascii="Calibri" w:eastAsia="Calibri" w:hAnsi="Calibri" w:cs="Calibri"/>
          <w:sz w:val="24"/>
          <w:szCs w:val="24"/>
        </w:rPr>
      </w:pPr>
    </w:p>
    <w:p w:rsidR="00562332" w:rsidRDefault="00157D2A">
      <w:pPr>
        <w:widowControl w:val="0"/>
        <w:pBdr>
          <w:top w:val="nil"/>
          <w:left w:val="nil"/>
          <w:bottom w:val="nil"/>
          <w:right w:val="nil"/>
          <w:between w:val="nil"/>
        </w:pBdr>
        <w:spacing w:before="574" w:line="240" w:lineRule="auto"/>
        <w:ind w:left="1"/>
        <w:rPr>
          <w:rFonts w:ascii="Calibri" w:eastAsia="Calibri" w:hAnsi="Calibri" w:cs="Calibri"/>
          <w:b/>
          <w:color w:val="000000"/>
          <w:sz w:val="24"/>
          <w:szCs w:val="24"/>
        </w:rPr>
      </w:pPr>
      <w:r>
        <w:rPr>
          <w:rFonts w:ascii="Calibri" w:eastAsia="Calibri" w:hAnsi="Calibri" w:cs="Calibri"/>
          <w:b/>
          <w:color w:val="000000"/>
          <w:sz w:val="24"/>
          <w:szCs w:val="24"/>
        </w:rPr>
        <w:t xml:space="preserve">Technology Department Contact: </w:t>
      </w:r>
    </w:p>
    <w:p w:rsidR="002E663D" w:rsidRPr="002E663D" w:rsidRDefault="002E663D" w:rsidP="002E663D">
      <w:pPr>
        <w:widowControl w:val="0"/>
        <w:pBdr>
          <w:top w:val="nil"/>
          <w:left w:val="nil"/>
          <w:bottom w:val="nil"/>
          <w:right w:val="nil"/>
          <w:between w:val="nil"/>
        </w:pBdr>
        <w:spacing w:before="289" w:line="120" w:lineRule="auto"/>
        <w:ind w:left="14"/>
        <w:rPr>
          <w:rFonts w:ascii="Calibri" w:eastAsia="Calibri" w:hAnsi="Calibri" w:cs="Calibri"/>
          <w:sz w:val="24"/>
          <w:szCs w:val="24"/>
        </w:rPr>
      </w:pPr>
      <w:proofErr w:type="spellStart"/>
      <w:r w:rsidRPr="002E663D">
        <w:rPr>
          <w:rFonts w:ascii="Calibri" w:eastAsia="Calibri" w:hAnsi="Calibri" w:cs="Calibri"/>
          <w:sz w:val="24"/>
          <w:szCs w:val="24"/>
        </w:rPr>
        <w:t>Hiran</w:t>
      </w:r>
      <w:proofErr w:type="spellEnd"/>
      <w:r w:rsidRPr="002E663D">
        <w:rPr>
          <w:rFonts w:ascii="Calibri" w:eastAsia="Calibri" w:hAnsi="Calibri" w:cs="Calibri"/>
          <w:sz w:val="24"/>
          <w:szCs w:val="24"/>
        </w:rPr>
        <w:t xml:space="preserve"> </w:t>
      </w:r>
      <w:proofErr w:type="spellStart"/>
      <w:r w:rsidRPr="002E663D">
        <w:rPr>
          <w:rFonts w:ascii="Calibri" w:eastAsia="Calibri" w:hAnsi="Calibri" w:cs="Calibri"/>
          <w:sz w:val="24"/>
          <w:szCs w:val="24"/>
        </w:rPr>
        <w:t>Amerasinghe</w:t>
      </w:r>
      <w:proofErr w:type="spellEnd"/>
    </w:p>
    <w:p w:rsidR="002E663D" w:rsidRPr="002E663D" w:rsidRDefault="002E663D" w:rsidP="002E663D">
      <w:pPr>
        <w:widowControl w:val="0"/>
        <w:pBdr>
          <w:top w:val="nil"/>
          <w:left w:val="nil"/>
          <w:bottom w:val="nil"/>
          <w:right w:val="nil"/>
          <w:between w:val="nil"/>
        </w:pBdr>
        <w:spacing w:before="289" w:line="120" w:lineRule="auto"/>
        <w:ind w:left="14"/>
        <w:rPr>
          <w:rFonts w:ascii="Calibri" w:eastAsia="Calibri" w:hAnsi="Calibri" w:cs="Calibri"/>
          <w:sz w:val="24"/>
          <w:szCs w:val="24"/>
        </w:rPr>
      </w:pPr>
      <w:r w:rsidRPr="002E663D">
        <w:rPr>
          <w:rFonts w:ascii="Calibri" w:eastAsia="Calibri" w:hAnsi="Calibri" w:cs="Calibri"/>
          <w:sz w:val="24"/>
          <w:szCs w:val="24"/>
        </w:rPr>
        <w:t>800 NE LAFAYETTE AVE</w:t>
      </w:r>
    </w:p>
    <w:p w:rsidR="002E663D" w:rsidRPr="002E663D" w:rsidRDefault="002E663D" w:rsidP="002E663D">
      <w:pPr>
        <w:widowControl w:val="0"/>
        <w:pBdr>
          <w:top w:val="nil"/>
          <w:left w:val="nil"/>
          <w:bottom w:val="nil"/>
          <w:right w:val="nil"/>
          <w:between w:val="nil"/>
        </w:pBdr>
        <w:spacing w:before="289" w:line="120" w:lineRule="auto"/>
        <w:ind w:left="14"/>
        <w:rPr>
          <w:rFonts w:ascii="Calibri" w:eastAsia="Calibri" w:hAnsi="Calibri" w:cs="Calibri"/>
          <w:sz w:val="24"/>
          <w:szCs w:val="24"/>
        </w:rPr>
      </w:pPr>
      <w:r w:rsidRPr="002E663D">
        <w:rPr>
          <w:rFonts w:ascii="Calibri" w:eastAsia="Calibri" w:hAnsi="Calibri" w:cs="Calibri"/>
          <w:sz w:val="24"/>
          <w:szCs w:val="24"/>
        </w:rPr>
        <w:t>MCMINNVILLE, OR 97128</w:t>
      </w:r>
    </w:p>
    <w:p w:rsidR="002E663D" w:rsidRPr="002E663D" w:rsidRDefault="002E663D" w:rsidP="002E663D">
      <w:pPr>
        <w:widowControl w:val="0"/>
        <w:pBdr>
          <w:top w:val="nil"/>
          <w:left w:val="nil"/>
          <w:bottom w:val="nil"/>
          <w:right w:val="nil"/>
          <w:between w:val="nil"/>
        </w:pBdr>
        <w:spacing w:before="289" w:line="120" w:lineRule="auto"/>
        <w:ind w:left="14"/>
        <w:rPr>
          <w:rFonts w:ascii="Calibri" w:eastAsia="Calibri" w:hAnsi="Calibri" w:cs="Calibri"/>
          <w:sz w:val="24"/>
          <w:szCs w:val="24"/>
        </w:rPr>
      </w:pPr>
      <w:r w:rsidRPr="002E663D">
        <w:rPr>
          <w:rFonts w:ascii="Calibri" w:eastAsia="Calibri" w:hAnsi="Calibri" w:cs="Calibri"/>
          <w:sz w:val="24"/>
          <w:szCs w:val="24"/>
        </w:rPr>
        <w:t>503-565-4080</w:t>
      </w:r>
    </w:p>
    <w:p w:rsidR="002E663D" w:rsidRDefault="002E663D" w:rsidP="002E663D">
      <w:pPr>
        <w:widowControl w:val="0"/>
        <w:pBdr>
          <w:top w:val="nil"/>
          <w:left w:val="nil"/>
          <w:bottom w:val="nil"/>
          <w:right w:val="nil"/>
          <w:between w:val="nil"/>
        </w:pBdr>
        <w:spacing w:before="289" w:line="120" w:lineRule="auto"/>
        <w:ind w:left="14"/>
        <w:rPr>
          <w:rFonts w:ascii="Calibri" w:eastAsia="Calibri" w:hAnsi="Calibri" w:cs="Calibri"/>
          <w:sz w:val="24"/>
          <w:szCs w:val="24"/>
        </w:rPr>
      </w:pPr>
      <w:hyperlink r:id="rId5" w:history="1">
        <w:r w:rsidRPr="004718D6">
          <w:rPr>
            <w:rStyle w:val="Hyperlink"/>
            <w:rFonts w:ascii="Calibri" w:eastAsia="Calibri" w:hAnsi="Calibri" w:cs="Calibri"/>
            <w:sz w:val="24"/>
            <w:szCs w:val="24"/>
          </w:rPr>
          <w:t>hamerasinghe@msd.k12.or.us</w:t>
        </w:r>
      </w:hyperlink>
    </w:p>
    <w:p w:rsidR="00157D2A" w:rsidRDefault="00157D2A" w:rsidP="002E663D">
      <w:pPr>
        <w:widowControl w:val="0"/>
        <w:pBdr>
          <w:top w:val="nil"/>
          <w:left w:val="nil"/>
          <w:bottom w:val="nil"/>
          <w:right w:val="nil"/>
          <w:between w:val="nil"/>
        </w:pBdr>
        <w:spacing w:before="289" w:line="120" w:lineRule="auto"/>
        <w:ind w:left="14"/>
        <w:rPr>
          <w:rFonts w:ascii="Calibri" w:eastAsia="Calibri" w:hAnsi="Calibri" w:cs="Calibri"/>
          <w:sz w:val="24"/>
          <w:szCs w:val="24"/>
        </w:rPr>
      </w:pPr>
    </w:p>
    <w:p w:rsidR="00562332" w:rsidRDefault="00157D2A" w:rsidP="002E663D">
      <w:pPr>
        <w:widowControl w:val="0"/>
        <w:pBdr>
          <w:top w:val="nil"/>
          <w:left w:val="nil"/>
          <w:bottom w:val="nil"/>
          <w:right w:val="nil"/>
          <w:between w:val="nil"/>
        </w:pBdr>
        <w:spacing w:before="289" w:line="240" w:lineRule="auto"/>
        <w:ind w:left="9"/>
        <w:rPr>
          <w:rFonts w:ascii="Calibri" w:eastAsia="Calibri" w:hAnsi="Calibri" w:cs="Calibri"/>
          <w:b/>
          <w:color w:val="000000"/>
          <w:sz w:val="24"/>
          <w:szCs w:val="24"/>
        </w:rPr>
      </w:pPr>
      <w:r>
        <w:rPr>
          <w:rFonts w:ascii="Calibri" w:eastAsia="Calibri" w:hAnsi="Calibri" w:cs="Calibri"/>
          <w:b/>
          <w:color w:val="000000"/>
          <w:sz w:val="24"/>
          <w:szCs w:val="24"/>
        </w:rPr>
        <w:t>O</w:t>
      </w:r>
      <w:r>
        <w:rPr>
          <w:rFonts w:ascii="Calibri" w:eastAsia="Calibri" w:hAnsi="Calibri" w:cs="Calibri"/>
          <w:b/>
          <w:color w:val="000000"/>
          <w:sz w:val="24"/>
          <w:szCs w:val="24"/>
        </w:rPr>
        <w:t xml:space="preserve">verview </w:t>
      </w:r>
    </w:p>
    <w:p w:rsidR="00776CC5" w:rsidRPr="00776CC5" w:rsidRDefault="00157D2A" w:rsidP="00776CC5">
      <w:pPr>
        <w:widowControl w:val="0"/>
        <w:pBdr>
          <w:top w:val="nil"/>
          <w:left w:val="nil"/>
          <w:bottom w:val="nil"/>
          <w:right w:val="nil"/>
          <w:between w:val="nil"/>
        </w:pBdr>
        <w:spacing w:before="289" w:line="237" w:lineRule="auto"/>
        <w:ind w:left="1" w:right="684" w:hanging="2"/>
        <w:rPr>
          <w:rFonts w:ascii="Calibri" w:eastAsia="Calibri" w:hAnsi="Calibri" w:cs="Calibri"/>
          <w:sz w:val="24"/>
          <w:szCs w:val="24"/>
        </w:rPr>
      </w:pPr>
      <w:r>
        <w:rPr>
          <w:rFonts w:ascii="Calibri" w:eastAsia="Calibri" w:hAnsi="Calibri" w:cs="Calibri"/>
          <w:color w:val="000000"/>
          <w:sz w:val="24"/>
          <w:szCs w:val="24"/>
        </w:rPr>
        <w:t>McMinnville School District #40</w:t>
      </w:r>
      <w:r>
        <w:rPr>
          <w:rFonts w:ascii="Calibri" w:eastAsia="Calibri" w:hAnsi="Calibri" w:cs="Calibri"/>
          <w:sz w:val="24"/>
          <w:szCs w:val="24"/>
        </w:rPr>
        <w:t xml:space="preserve"> (MSD)</w:t>
      </w:r>
      <w:r w:rsidR="00776CC5">
        <w:rPr>
          <w:rFonts w:ascii="Calibri" w:eastAsia="Calibri" w:hAnsi="Calibri" w:cs="Calibri"/>
          <w:color w:val="000000"/>
          <w:sz w:val="24"/>
          <w:szCs w:val="24"/>
        </w:rPr>
        <w:t xml:space="preserve"> </w:t>
      </w:r>
      <w:r w:rsidR="00776CC5" w:rsidRPr="00776CC5">
        <w:rPr>
          <w:rFonts w:ascii="Calibri" w:eastAsia="Calibri" w:hAnsi="Calibri" w:cs="Calibri"/>
          <w:sz w:val="24"/>
          <w:szCs w:val="24"/>
        </w:rPr>
        <w:t xml:space="preserve">purchased a number of </w:t>
      </w:r>
      <w:r w:rsidR="00887A13">
        <w:rPr>
          <w:rFonts w:ascii="Calibri" w:eastAsia="Calibri" w:hAnsi="Calibri" w:cs="Calibri"/>
          <w:sz w:val="24"/>
          <w:szCs w:val="24"/>
        </w:rPr>
        <w:t>Juniper Switches</w:t>
      </w:r>
      <w:r>
        <w:rPr>
          <w:rFonts w:ascii="Calibri" w:eastAsia="Calibri" w:hAnsi="Calibri" w:cs="Calibri"/>
          <w:sz w:val="24"/>
          <w:szCs w:val="24"/>
        </w:rPr>
        <w:t xml:space="preserve"> in 2016. These switches</w:t>
      </w:r>
      <w:r w:rsidR="00776CC5">
        <w:rPr>
          <w:rFonts w:ascii="Calibri" w:eastAsia="Calibri" w:hAnsi="Calibri" w:cs="Calibri"/>
          <w:sz w:val="24"/>
          <w:szCs w:val="24"/>
        </w:rPr>
        <w:t xml:space="preserve"> which </w:t>
      </w:r>
      <w:r w:rsidR="00776CC5" w:rsidRPr="00776CC5">
        <w:rPr>
          <w:rFonts w:ascii="Calibri" w:eastAsia="Calibri" w:hAnsi="Calibri" w:cs="Calibri"/>
          <w:sz w:val="24"/>
          <w:szCs w:val="24"/>
        </w:rPr>
        <w:t>have served MSD well and will need to continue to be kept on a maintenance plan.</w:t>
      </w:r>
    </w:p>
    <w:p w:rsidR="00562332" w:rsidRDefault="00776CC5" w:rsidP="00776CC5">
      <w:pPr>
        <w:widowControl w:val="0"/>
        <w:pBdr>
          <w:top w:val="nil"/>
          <w:left w:val="nil"/>
          <w:bottom w:val="nil"/>
          <w:right w:val="nil"/>
          <w:between w:val="nil"/>
        </w:pBdr>
        <w:spacing w:before="289" w:line="237" w:lineRule="auto"/>
        <w:ind w:left="1" w:right="684" w:hanging="2"/>
        <w:rPr>
          <w:rFonts w:ascii="Calibri" w:eastAsia="Calibri" w:hAnsi="Calibri" w:cs="Calibri"/>
          <w:sz w:val="24"/>
          <w:szCs w:val="24"/>
        </w:rPr>
      </w:pPr>
      <w:r w:rsidRPr="00776CC5">
        <w:rPr>
          <w:rFonts w:ascii="Calibri" w:eastAsia="Calibri" w:hAnsi="Calibri" w:cs="Calibri"/>
          <w:sz w:val="24"/>
          <w:szCs w:val="24"/>
        </w:rPr>
        <w:t>MSD is looking for quotes for the following part numbers:</w:t>
      </w:r>
    </w:p>
    <w:p w:rsidR="00887A13" w:rsidRDefault="00887A13" w:rsidP="00887A13">
      <w:pPr>
        <w:widowControl w:val="0"/>
        <w:numPr>
          <w:ilvl w:val="0"/>
          <w:numId w:val="2"/>
        </w:numPr>
        <w:pBdr>
          <w:top w:val="nil"/>
          <w:left w:val="nil"/>
          <w:bottom w:val="nil"/>
          <w:right w:val="nil"/>
          <w:between w:val="nil"/>
        </w:pBdr>
        <w:spacing w:before="289" w:line="237" w:lineRule="auto"/>
        <w:ind w:right="859"/>
        <w:rPr>
          <w:rFonts w:ascii="Calibri" w:eastAsia="Calibri" w:hAnsi="Calibri" w:cs="Calibri"/>
          <w:sz w:val="24"/>
          <w:szCs w:val="24"/>
        </w:rPr>
      </w:pPr>
      <w:r>
        <w:rPr>
          <w:rFonts w:ascii="Calibri" w:eastAsia="Calibri" w:hAnsi="Calibri" w:cs="Calibri"/>
          <w:sz w:val="24"/>
          <w:szCs w:val="24"/>
        </w:rPr>
        <w:t>Quantity 4 -Juniper Care Next Day Support for QFX5100-48S (SVC-ND-QFX5100S4)</w:t>
      </w:r>
    </w:p>
    <w:p w:rsidR="00887A13" w:rsidRDefault="00887A13" w:rsidP="00887A13">
      <w:pPr>
        <w:widowControl w:val="0"/>
        <w:numPr>
          <w:ilvl w:val="0"/>
          <w:numId w:val="2"/>
        </w:numPr>
        <w:pBdr>
          <w:top w:val="nil"/>
          <w:left w:val="nil"/>
          <w:bottom w:val="nil"/>
          <w:right w:val="nil"/>
          <w:between w:val="nil"/>
        </w:pBdr>
        <w:spacing w:line="237" w:lineRule="auto"/>
        <w:ind w:right="859"/>
        <w:rPr>
          <w:rFonts w:ascii="Calibri" w:eastAsia="Calibri" w:hAnsi="Calibri" w:cs="Calibri"/>
          <w:sz w:val="24"/>
          <w:szCs w:val="24"/>
        </w:rPr>
      </w:pPr>
      <w:r>
        <w:rPr>
          <w:rFonts w:ascii="Calibri" w:eastAsia="Calibri" w:hAnsi="Calibri" w:cs="Calibri"/>
          <w:sz w:val="24"/>
          <w:szCs w:val="24"/>
        </w:rPr>
        <w:t>Quantity 1 - Juniper Care Core Support for EX3400-48P (SVC-COR-EX34-48P)</w:t>
      </w:r>
    </w:p>
    <w:p w:rsidR="00887A13" w:rsidRDefault="00887A13" w:rsidP="00887A13">
      <w:pPr>
        <w:widowControl w:val="0"/>
        <w:numPr>
          <w:ilvl w:val="0"/>
          <w:numId w:val="2"/>
        </w:numPr>
        <w:pBdr>
          <w:top w:val="nil"/>
          <w:left w:val="nil"/>
          <w:bottom w:val="nil"/>
          <w:right w:val="nil"/>
          <w:between w:val="nil"/>
        </w:pBdr>
        <w:spacing w:line="237" w:lineRule="auto"/>
        <w:ind w:right="859"/>
        <w:rPr>
          <w:rFonts w:ascii="Calibri" w:eastAsia="Calibri" w:hAnsi="Calibri" w:cs="Calibri"/>
          <w:sz w:val="24"/>
          <w:szCs w:val="24"/>
        </w:rPr>
      </w:pPr>
      <w:r>
        <w:rPr>
          <w:rFonts w:ascii="Calibri" w:eastAsia="Calibri" w:hAnsi="Calibri" w:cs="Calibri"/>
          <w:sz w:val="24"/>
          <w:szCs w:val="24"/>
        </w:rPr>
        <w:t>Quantity 1 - Juniper Care Core Sup</w:t>
      </w:r>
      <w:bookmarkStart w:id="0" w:name="_GoBack"/>
      <w:bookmarkEnd w:id="0"/>
      <w:r>
        <w:rPr>
          <w:rFonts w:ascii="Calibri" w:eastAsia="Calibri" w:hAnsi="Calibri" w:cs="Calibri"/>
          <w:sz w:val="24"/>
          <w:szCs w:val="24"/>
        </w:rPr>
        <w:t>port for EX4300-24P (SVC-COR4300P24)</w:t>
      </w:r>
    </w:p>
    <w:p w:rsidR="00887A13" w:rsidRDefault="00887A13" w:rsidP="00887A13">
      <w:pPr>
        <w:widowControl w:val="0"/>
        <w:pBdr>
          <w:top w:val="nil"/>
          <w:left w:val="nil"/>
          <w:bottom w:val="nil"/>
          <w:right w:val="nil"/>
          <w:between w:val="nil"/>
        </w:pBdr>
        <w:spacing w:line="237" w:lineRule="auto"/>
        <w:ind w:right="859"/>
        <w:rPr>
          <w:rFonts w:ascii="Calibri" w:eastAsia="Calibri" w:hAnsi="Calibri" w:cs="Calibri"/>
          <w:sz w:val="24"/>
          <w:szCs w:val="24"/>
        </w:rPr>
      </w:pPr>
    </w:p>
    <w:p w:rsidR="00157D2A" w:rsidRDefault="00157D2A" w:rsidP="00887A13">
      <w:pPr>
        <w:widowControl w:val="0"/>
        <w:pBdr>
          <w:top w:val="nil"/>
          <w:left w:val="nil"/>
          <w:bottom w:val="nil"/>
          <w:right w:val="nil"/>
          <w:between w:val="nil"/>
        </w:pBdr>
        <w:spacing w:line="237" w:lineRule="auto"/>
        <w:ind w:right="859"/>
        <w:rPr>
          <w:rFonts w:ascii="Calibri" w:eastAsia="Calibri" w:hAnsi="Calibri" w:cs="Calibri"/>
          <w:sz w:val="24"/>
          <w:szCs w:val="24"/>
        </w:rPr>
      </w:pPr>
    </w:p>
    <w:p w:rsidR="00157D2A" w:rsidRDefault="00157D2A" w:rsidP="00887A13">
      <w:pPr>
        <w:widowControl w:val="0"/>
        <w:pBdr>
          <w:top w:val="nil"/>
          <w:left w:val="nil"/>
          <w:bottom w:val="nil"/>
          <w:right w:val="nil"/>
          <w:between w:val="nil"/>
        </w:pBdr>
        <w:spacing w:line="237" w:lineRule="auto"/>
        <w:ind w:right="859"/>
        <w:rPr>
          <w:rFonts w:ascii="Calibri" w:eastAsia="Calibri" w:hAnsi="Calibri" w:cs="Calibri"/>
          <w:sz w:val="24"/>
          <w:szCs w:val="24"/>
        </w:rPr>
      </w:pPr>
    </w:p>
    <w:p w:rsidR="00157D2A" w:rsidRDefault="00157D2A" w:rsidP="00887A13">
      <w:pPr>
        <w:widowControl w:val="0"/>
        <w:pBdr>
          <w:top w:val="nil"/>
          <w:left w:val="nil"/>
          <w:bottom w:val="nil"/>
          <w:right w:val="nil"/>
          <w:between w:val="nil"/>
        </w:pBdr>
        <w:spacing w:line="237" w:lineRule="auto"/>
        <w:ind w:right="859"/>
        <w:rPr>
          <w:rFonts w:ascii="Calibri" w:eastAsia="Calibri" w:hAnsi="Calibri" w:cs="Calibri"/>
          <w:sz w:val="24"/>
          <w:szCs w:val="24"/>
        </w:rPr>
      </w:pPr>
    </w:p>
    <w:p w:rsidR="00157D2A" w:rsidRDefault="00157D2A" w:rsidP="00887A13">
      <w:pPr>
        <w:widowControl w:val="0"/>
        <w:pBdr>
          <w:top w:val="nil"/>
          <w:left w:val="nil"/>
          <w:bottom w:val="nil"/>
          <w:right w:val="nil"/>
          <w:between w:val="nil"/>
        </w:pBdr>
        <w:spacing w:line="237" w:lineRule="auto"/>
        <w:ind w:right="859"/>
        <w:rPr>
          <w:rFonts w:ascii="Calibri" w:eastAsia="Calibri" w:hAnsi="Calibri" w:cs="Calibri"/>
          <w:sz w:val="24"/>
          <w:szCs w:val="24"/>
        </w:rPr>
      </w:pPr>
    </w:p>
    <w:p w:rsidR="00157D2A" w:rsidRDefault="00157D2A" w:rsidP="00887A13">
      <w:pPr>
        <w:widowControl w:val="0"/>
        <w:pBdr>
          <w:top w:val="nil"/>
          <w:left w:val="nil"/>
          <w:bottom w:val="nil"/>
          <w:right w:val="nil"/>
          <w:between w:val="nil"/>
        </w:pBdr>
        <w:spacing w:line="237" w:lineRule="auto"/>
        <w:ind w:right="859"/>
        <w:rPr>
          <w:rFonts w:ascii="Calibri" w:eastAsia="Calibri" w:hAnsi="Calibri" w:cs="Calibri"/>
          <w:sz w:val="24"/>
          <w:szCs w:val="24"/>
        </w:rPr>
      </w:pPr>
    </w:p>
    <w:p w:rsidR="00157D2A" w:rsidRDefault="00157D2A" w:rsidP="00887A13">
      <w:pPr>
        <w:widowControl w:val="0"/>
        <w:pBdr>
          <w:top w:val="nil"/>
          <w:left w:val="nil"/>
          <w:bottom w:val="nil"/>
          <w:right w:val="nil"/>
          <w:between w:val="nil"/>
        </w:pBdr>
        <w:spacing w:line="237" w:lineRule="auto"/>
        <w:ind w:right="859"/>
        <w:rPr>
          <w:rFonts w:ascii="Calibri" w:eastAsia="Calibri" w:hAnsi="Calibri" w:cs="Calibri"/>
          <w:sz w:val="24"/>
          <w:szCs w:val="24"/>
        </w:rPr>
      </w:pPr>
    </w:p>
    <w:p w:rsidR="00887A13" w:rsidRDefault="00887A13" w:rsidP="00887A13">
      <w:pPr>
        <w:widowControl w:val="0"/>
        <w:pBdr>
          <w:top w:val="nil"/>
          <w:left w:val="nil"/>
          <w:bottom w:val="nil"/>
          <w:right w:val="nil"/>
          <w:between w:val="nil"/>
        </w:pBdr>
        <w:spacing w:line="237" w:lineRule="auto"/>
        <w:ind w:right="859"/>
        <w:rPr>
          <w:rFonts w:ascii="Calibri" w:eastAsia="Calibri" w:hAnsi="Calibri" w:cs="Calibri"/>
          <w:sz w:val="24"/>
          <w:szCs w:val="24"/>
        </w:rPr>
      </w:pPr>
    </w:p>
    <w:p w:rsidR="00562332" w:rsidRDefault="00157D2A">
      <w:pPr>
        <w:widowControl w:val="0"/>
        <w:pBdr>
          <w:top w:val="nil"/>
          <w:left w:val="nil"/>
          <w:bottom w:val="nil"/>
          <w:right w:val="nil"/>
          <w:between w:val="nil"/>
        </w:pBdr>
        <w:spacing w:before="292" w:line="240" w:lineRule="auto"/>
        <w:ind w:left="1"/>
        <w:rPr>
          <w:rFonts w:ascii="Calibri" w:eastAsia="Calibri" w:hAnsi="Calibri" w:cs="Calibri"/>
          <w:b/>
          <w:color w:val="000000"/>
          <w:sz w:val="24"/>
          <w:szCs w:val="24"/>
        </w:rPr>
      </w:pPr>
      <w:r>
        <w:rPr>
          <w:rFonts w:ascii="Calibri" w:eastAsia="Calibri" w:hAnsi="Calibri" w:cs="Calibri"/>
          <w:b/>
          <w:color w:val="000000"/>
          <w:sz w:val="24"/>
          <w:szCs w:val="24"/>
        </w:rPr>
        <w:t xml:space="preserve">Terms and Conditions </w:t>
      </w:r>
    </w:p>
    <w:p w:rsidR="00562332" w:rsidRDefault="00562332">
      <w:pPr>
        <w:widowControl w:val="0"/>
        <w:pBdr>
          <w:top w:val="nil"/>
          <w:left w:val="nil"/>
          <w:bottom w:val="nil"/>
          <w:right w:val="nil"/>
          <w:between w:val="nil"/>
        </w:pBdr>
        <w:spacing w:before="292" w:line="240" w:lineRule="auto"/>
        <w:ind w:left="1"/>
        <w:rPr>
          <w:rFonts w:ascii="Calibri" w:eastAsia="Calibri" w:hAnsi="Calibri" w:cs="Calibri"/>
          <w:b/>
          <w:sz w:val="24"/>
          <w:szCs w:val="24"/>
        </w:rPr>
      </w:pPr>
    </w:p>
    <w:p w:rsidR="00562332" w:rsidRDefault="00157D2A">
      <w:pPr>
        <w:widowControl w:val="0"/>
        <w:numPr>
          <w:ilvl w:val="0"/>
          <w:numId w:val="1"/>
        </w:numPr>
        <w:pBdr>
          <w:top w:val="nil"/>
          <w:left w:val="nil"/>
          <w:bottom w:val="nil"/>
          <w:right w:val="nil"/>
          <w:between w:val="nil"/>
        </w:pBdr>
        <w:spacing w:before="4" w:line="237" w:lineRule="auto"/>
        <w:ind w:right="1367"/>
        <w:rPr>
          <w:rFonts w:ascii="Calibri" w:eastAsia="Calibri" w:hAnsi="Calibri" w:cs="Calibri"/>
          <w:color w:val="000000"/>
          <w:sz w:val="24"/>
          <w:szCs w:val="24"/>
        </w:rPr>
      </w:pPr>
      <w:r>
        <w:rPr>
          <w:rFonts w:ascii="Calibri" w:eastAsia="Calibri" w:hAnsi="Calibri" w:cs="Calibri"/>
          <w:color w:val="000000"/>
          <w:sz w:val="24"/>
          <w:szCs w:val="24"/>
        </w:rPr>
        <w:t xml:space="preserve">Each vendor must have a Service Provider Identification Number (SPIN). </w:t>
      </w:r>
    </w:p>
    <w:p w:rsidR="00562332" w:rsidRDefault="00157D2A">
      <w:pPr>
        <w:widowControl w:val="0"/>
        <w:numPr>
          <w:ilvl w:val="0"/>
          <w:numId w:val="1"/>
        </w:numPr>
        <w:pBdr>
          <w:top w:val="nil"/>
          <w:left w:val="nil"/>
          <w:bottom w:val="nil"/>
          <w:right w:val="nil"/>
          <w:between w:val="nil"/>
        </w:pBdr>
        <w:spacing w:line="237" w:lineRule="auto"/>
        <w:ind w:right="1367"/>
        <w:rPr>
          <w:rFonts w:ascii="Calibri" w:eastAsia="Calibri" w:hAnsi="Calibri" w:cs="Calibri"/>
          <w:color w:val="000000"/>
          <w:sz w:val="24"/>
          <w:szCs w:val="24"/>
        </w:rPr>
      </w:pPr>
      <w:r>
        <w:rPr>
          <w:rFonts w:ascii="Calibri" w:eastAsia="Calibri" w:hAnsi="Calibri" w:cs="Calibri"/>
          <w:color w:val="000000"/>
          <w:sz w:val="24"/>
          <w:szCs w:val="24"/>
        </w:rPr>
        <w:t xml:space="preserve">Prices to remain firm through SLD approval, execution and duration of the proposed contract. </w:t>
      </w:r>
    </w:p>
    <w:p w:rsidR="00562332" w:rsidRDefault="00157D2A">
      <w:pPr>
        <w:widowControl w:val="0"/>
        <w:numPr>
          <w:ilvl w:val="0"/>
          <w:numId w:val="1"/>
        </w:numPr>
        <w:pBdr>
          <w:top w:val="nil"/>
          <w:left w:val="nil"/>
          <w:bottom w:val="nil"/>
          <w:right w:val="nil"/>
          <w:between w:val="nil"/>
        </w:pBdr>
        <w:spacing w:line="237" w:lineRule="auto"/>
        <w:ind w:right="692"/>
        <w:rPr>
          <w:rFonts w:ascii="Calibri" w:eastAsia="Calibri" w:hAnsi="Calibri" w:cs="Calibri"/>
          <w:color w:val="000000"/>
          <w:sz w:val="24"/>
          <w:szCs w:val="24"/>
        </w:rPr>
      </w:pPr>
      <w:r>
        <w:rPr>
          <w:rFonts w:ascii="Calibri" w:eastAsia="Calibri" w:hAnsi="Calibri" w:cs="Calibri"/>
          <w:color w:val="000000"/>
          <w:sz w:val="24"/>
          <w:szCs w:val="24"/>
        </w:rPr>
        <w:t xml:space="preserve">Bidder must acknowledge that approval and payment for this contract is pending e-rate funding. </w:t>
      </w:r>
    </w:p>
    <w:p w:rsidR="00562332" w:rsidRDefault="00157D2A">
      <w:pPr>
        <w:widowControl w:val="0"/>
        <w:numPr>
          <w:ilvl w:val="0"/>
          <w:numId w:val="1"/>
        </w:numPr>
        <w:pBdr>
          <w:top w:val="nil"/>
          <w:left w:val="nil"/>
          <w:bottom w:val="nil"/>
          <w:right w:val="nil"/>
          <w:between w:val="nil"/>
        </w:pBdr>
        <w:spacing w:line="240" w:lineRule="auto"/>
        <w:rPr>
          <w:rFonts w:ascii="Calibri" w:eastAsia="Calibri" w:hAnsi="Calibri" w:cs="Calibri"/>
          <w:color w:val="000000"/>
          <w:sz w:val="24"/>
          <w:szCs w:val="24"/>
        </w:rPr>
      </w:pPr>
      <w:r>
        <w:rPr>
          <w:rFonts w:ascii="Calibri" w:eastAsia="Calibri" w:hAnsi="Calibri" w:cs="Calibri"/>
          <w:color w:val="000000"/>
          <w:sz w:val="24"/>
          <w:szCs w:val="24"/>
        </w:rPr>
        <w:t xml:space="preserve">Manufacturer must warrant all equipment. </w:t>
      </w:r>
    </w:p>
    <w:p w:rsidR="00562332" w:rsidRDefault="00157D2A">
      <w:pPr>
        <w:widowControl w:val="0"/>
        <w:numPr>
          <w:ilvl w:val="0"/>
          <w:numId w:val="1"/>
        </w:numPr>
        <w:pBdr>
          <w:top w:val="nil"/>
          <w:left w:val="nil"/>
          <w:bottom w:val="nil"/>
          <w:right w:val="nil"/>
          <w:between w:val="nil"/>
        </w:pBdr>
        <w:spacing w:line="240" w:lineRule="auto"/>
        <w:rPr>
          <w:rFonts w:ascii="Calibri" w:eastAsia="Calibri" w:hAnsi="Calibri" w:cs="Calibri"/>
          <w:color w:val="000000"/>
          <w:sz w:val="24"/>
          <w:szCs w:val="24"/>
        </w:rPr>
      </w:pPr>
      <w:r>
        <w:rPr>
          <w:rFonts w:ascii="Calibri" w:eastAsia="Calibri" w:hAnsi="Calibri" w:cs="Calibri"/>
          <w:color w:val="000000"/>
          <w:sz w:val="24"/>
          <w:szCs w:val="24"/>
        </w:rPr>
        <w:t xml:space="preserve">All items shall be delivered FOB to the District. </w:t>
      </w:r>
    </w:p>
    <w:p w:rsidR="00562332" w:rsidRDefault="00157D2A">
      <w:pPr>
        <w:widowControl w:val="0"/>
        <w:numPr>
          <w:ilvl w:val="0"/>
          <w:numId w:val="1"/>
        </w:numPr>
        <w:pBdr>
          <w:top w:val="nil"/>
          <w:left w:val="nil"/>
          <w:bottom w:val="nil"/>
          <w:right w:val="nil"/>
          <w:between w:val="nil"/>
        </w:pBdr>
        <w:spacing w:line="237" w:lineRule="auto"/>
        <w:ind w:right="1174"/>
        <w:rPr>
          <w:rFonts w:ascii="Calibri" w:eastAsia="Calibri" w:hAnsi="Calibri" w:cs="Calibri"/>
          <w:color w:val="000000"/>
          <w:sz w:val="24"/>
          <w:szCs w:val="24"/>
        </w:rPr>
      </w:pPr>
      <w:r>
        <w:rPr>
          <w:rFonts w:ascii="Calibri" w:eastAsia="Calibri" w:hAnsi="Calibri" w:cs="Calibri"/>
          <w:sz w:val="24"/>
          <w:szCs w:val="24"/>
        </w:rPr>
        <w:t>T</w:t>
      </w:r>
      <w:r>
        <w:rPr>
          <w:rFonts w:ascii="Calibri" w:eastAsia="Calibri" w:hAnsi="Calibri" w:cs="Calibri"/>
          <w:color w:val="000000"/>
          <w:sz w:val="24"/>
          <w:szCs w:val="24"/>
        </w:rPr>
        <w:t>he District has a right to reject any and all quotes, or any or al</w:t>
      </w:r>
      <w:r>
        <w:rPr>
          <w:rFonts w:ascii="Calibri" w:eastAsia="Calibri" w:hAnsi="Calibri" w:cs="Calibri"/>
          <w:color w:val="000000"/>
          <w:sz w:val="24"/>
          <w:szCs w:val="24"/>
        </w:rPr>
        <w:t>l items of any quote. The District also reserves the right to increase or decrease the given quantity. In the event qua</w:t>
      </w:r>
      <w:r>
        <w:rPr>
          <w:rFonts w:ascii="Calibri" w:eastAsia="Calibri" w:hAnsi="Calibri" w:cs="Calibri"/>
          <w:sz w:val="24"/>
          <w:szCs w:val="24"/>
        </w:rPr>
        <w:t>ntities are increased or decreased, the amount added or deducted shall be based upon prices quoted.</w:t>
      </w:r>
    </w:p>
    <w:p w:rsidR="00562332" w:rsidRDefault="00562332">
      <w:pPr>
        <w:widowControl w:val="0"/>
        <w:pBdr>
          <w:top w:val="nil"/>
          <w:left w:val="nil"/>
          <w:bottom w:val="nil"/>
          <w:right w:val="nil"/>
          <w:between w:val="nil"/>
        </w:pBdr>
        <w:spacing w:before="4" w:line="237" w:lineRule="auto"/>
        <w:ind w:right="1174"/>
        <w:rPr>
          <w:rFonts w:ascii="Calibri" w:eastAsia="Calibri" w:hAnsi="Calibri" w:cs="Calibri"/>
          <w:sz w:val="19"/>
          <w:szCs w:val="19"/>
        </w:rPr>
      </w:pPr>
    </w:p>
    <w:p w:rsidR="00562332" w:rsidRDefault="00562332">
      <w:pPr>
        <w:widowControl w:val="0"/>
        <w:pBdr>
          <w:top w:val="nil"/>
          <w:left w:val="nil"/>
          <w:bottom w:val="nil"/>
          <w:right w:val="nil"/>
          <w:between w:val="nil"/>
        </w:pBdr>
        <w:spacing w:before="4" w:line="237" w:lineRule="auto"/>
        <w:ind w:right="1174"/>
        <w:rPr>
          <w:rFonts w:ascii="Calibri" w:eastAsia="Calibri" w:hAnsi="Calibri" w:cs="Calibri"/>
          <w:sz w:val="19"/>
          <w:szCs w:val="19"/>
        </w:rPr>
      </w:pPr>
    </w:p>
    <w:p w:rsidR="00562332" w:rsidRDefault="00157D2A">
      <w:pPr>
        <w:widowControl w:val="0"/>
        <w:pBdr>
          <w:top w:val="nil"/>
          <w:left w:val="nil"/>
          <w:bottom w:val="nil"/>
          <w:right w:val="nil"/>
          <w:between w:val="nil"/>
        </w:pBdr>
        <w:spacing w:before="4" w:line="237" w:lineRule="auto"/>
        <w:ind w:right="1174"/>
        <w:rPr>
          <w:rFonts w:ascii="Calibri" w:eastAsia="Calibri" w:hAnsi="Calibri" w:cs="Calibri"/>
          <w:b/>
          <w:sz w:val="24"/>
          <w:szCs w:val="24"/>
        </w:rPr>
      </w:pPr>
      <w:r>
        <w:rPr>
          <w:rFonts w:ascii="Calibri" w:eastAsia="Calibri" w:hAnsi="Calibri" w:cs="Calibri"/>
          <w:b/>
          <w:sz w:val="24"/>
          <w:szCs w:val="24"/>
        </w:rPr>
        <w:t>Discrepancies, Omissions and Questions</w:t>
      </w:r>
    </w:p>
    <w:p w:rsidR="00562332" w:rsidRDefault="00562332">
      <w:pPr>
        <w:widowControl w:val="0"/>
        <w:pBdr>
          <w:top w:val="nil"/>
          <w:left w:val="nil"/>
          <w:bottom w:val="nil"/>
          <w:right w:val="nil"/>
          <w:between w:val="nil"/>
        </w:pBdr>
        <w:spacing w:before="4" w:line="237" w:lineRule="auto"/>
        <w:ind w:right="1174"/>
        <w:rPr>
          <w:rFonts w:ascii="Calibri" w:eastAsia="Calibri" w:hAnsi="Calibri" w:cs="Calibri"/>
          <w:sz w:val="24"/>
          <w:szCs w:val="24"/>
        </w:rPr>
      </w:pPr>
    </w:p>
    <w:p w:rsidR="00562332" w:rsidRDefault="00157D2A">
      <w:pPr>
        <w:widowControl w:val="0"/>
        <w:pBdr>
          <w:top w:val="nil"/>
          <w:left w:val="nil"/>
          <w:bottom w:val="nil"/>
          <w:right w:val="nil"/>
          <w:between w:val="nil"/>
        </w:pBdr>
        <w:spacing w:before="4" w:line="237" w:lineRule="auto"/>
        <w:ind w:right="1174"/>
        <w:rPr>
          <w:rFonts w:ascii="Calibri" w:eastAsia="Calibri" w:hAnsi="Calibri" w:cs="Calibri"/>
          <w:sz w:val="24"/>
          <w:szCs w:val="24"/>
        </w:rPr>
      </w:pPr>
      <w:r>
        <w:rPr>
          <w:rFonts w:ascii="Calibri" w:eastAsia="Calibri" w:hAnsi="Calibri" w:cs="Calibri"/>
          <w:sz w:val="24"/>
          <w:szCs w:val="24"/>
        </w:rPr>
        <w:t xml:space="preserve">Vendors finding discrepancies or omissions in the </w:t>
      </w:r>
      <w:r w:rsidR="001B76EA">
        <w:rPr>
          <w:rFonts w:ascii="Calibri" w:eastAsia="Calibri" w:hAnsi="Calibri" w:cs="Calibri"/>
          <w:sz w:val="24"/>
          <w:szCs w:val="24"/>
        </w:rPr>
        <w:t>RFP</w:t>
      </w:r>
      <w:r>
        <w:rPr>
          <w:rFonts w:ascii="Calibri" w:eastAsia="Calibri" w:hAnsi="Calibri" w:cs="Calibri"/>
          <w:sz w:val="24"/>
          <w:szCs w:val="24"/>
        </w:rPr>
        <w:t xml:space="preserve"> or having any doubts as to the meaning or intent of any part thereof shall submit such questions or concerns to</w:t>
      </w:r>
      <w:r w:rsidR="002E663D">
        <w:rPr>
          <w:rFonts w:ascii="Calibri" w:eastAsia="Calibri" w:hAnsi="Calibri" w:cs="Calibri"/>
          <w:sz w:val="24"/>
          <w:szCs w:val="24"/>
        </w:rPr>
        <w:t>,</w:t>
      </w:r>
      <w:r>
        <w:rPr>
          <w:rFonts w:ascii="Calibri" w:eastAsia="Calibri" w:hAnsi="Calibri" w:cs="Calibri"/>
          <w:sz w:val="24"/>
          <w:szCs w:val="24"/>
        </w:rPr>
        <w:t xml:space="preserve"> </w:t>
      </w:r>
      <w:proofErr w:type="spellStart"/>
      <w:r w:rsidR="002E663D" w:rsidRPr="002E663D">
        <w:rPr>
          <w:rFonts w:ascii="Calibri" w:eastAsia="Calibri" w:hAnsi="Calibri" w:cs="Calibri"/>
          <w:sz w:val="24"/>
          <w:szCs w:val="24"/>
        </w:rPr>
        <w:t>Hiran</w:t>
      </w:r>
      <w:proofErr w:type="spellEnd"/>
      <w:r w:rsidR="002E663D" w:rsidRPr="002E663D">
        <w:rPr>
          <w:rFonts w:ascii="Calibri" w:eastAsia="Calibri" w:hAnsi="Calibri" w:cs="Calibri"/>
          <w:sz w:val="24"/>
          <w:szCs w:val="24"/>
        </w:rPr>
        <w:t xml:space="preserve"> </w:t>
      </w:r>
      <w:proofErr w:type="spellStart"/>
      <w:r w:rsidR="002E663D" w:rsidRPr="002E663D">
        <w:rPr>
          <w:rFonts w:ascii="Calibri" w:eastAsia="Calibri" w:hAnsi="Calibri" w:cs="Calibri"/>
          <w:sz w:val="24"/>
          <w:szCs w:val="24"/>
        </w:rPr>
        <w:t>Amerasinghe</w:t>
      </w:r>
      <w:proofErr w:type="spellEnd"/>
      <w:r>
        <w:rPr>
          <w:rFonts w:ascii="Calibri" w:eastAsia="Calibri" w:hAnsi="Calibri" w:cs="Calibri"/>
          <w:sz w:val="24"/>
          <w:szCs w:val="24"/>
        </w:rPr>
        <w:t xml:space="preserve">, McMinnville School District, </w:t>
      </w:r>
      <w:r w:rsidR="002E663D" w:rsidRPr="002E663D">
        <w:rPr>
          <w:rFonts w:ascii="Calibri" w:eastAsia="Calibri" w:hAnsi="Calibri" w:cs="Calibri"/>
          <w:sz w:val="24"/>
          <w:szCs w:val="24"/>
        </w:rPr>
        <w:t>hamerasinghe@msd.k12.or.us</w:t>
      </w:r>
      <w:r>
        <w:rPr>
          <w:rFonts w:ascii="Calibri" w:eastAsia="Calibri" w:hAnsi="Calibri" w:cs="Calibri"/>
          <w:sz w:val="24"/>
          <w:szCs w:val="24"/>
        </w:rPr>
        <w:t xml:space="preserve">. Addenda issued in correspondence to this </w:t>
      </w:r>
      <w:r w:rsidR="001B76EA">
        <w:rPr>
          <w:rFonts w:ascii="Calibri" w:eastAsia="Calibri" w:hAnsi="Calibri" w:cs="Calibri"/>
          <w:sz w:val="24"/>
          <w:szCs w:val="24"/>
        </w:rPr>
        <w:t>RFP</w:t>
      </w:r>
      <w:r>
        <w:rPr>
          <w:rFonts w:ascii="Calibri" w:eastAsia="Calibri" w:hAnsi="Calibri" w:cs="Calibri"/>
          <w:sz w:val="24"/>
          <w:szCs w:val="24"/>
        </w:rPr>
        <w:t xml:space="preserve"> shall be considered a part of this </w:t>
      </w:r>
      <w:r w:rsidR="001B76EA">
        <w:rPr>
          <w:rFonts w:ascii="Calibri" w:eastAsia="Calibri" w:hAnsi="Calibri" w:cs="Calibri"/>
          <w:sz w:val="24"/>
          <w:szCs w:val="24"/>
        </w:rPr>
        <w:t>RFP</w:t>
      </w:r>
      <w:r>
        <w:rPr>
          <w:rFonts w:ascii="Calibri" w:eastAsia="Calibri" w:hAnsi="Calibri" w:cs="Calibri"/>
          <w:sz w:val="24"/>
          <w:szCs w:val="24"/>
        </w:rPr>
        <w:t xml:space="preserve"> and shall become part of any final contract that may be derived from this </w:t>
      </w:r>
      <w:r w:rsidR="001B76EA">
        <w:rPr>
          <w:rFonts w:ascii="Calibri" w:eastAsia="Calibri" w:hAnsi="Calibri" w:cs="Calibri"/>
          <w:sz w:val="24"/>
          <w:szCs w:val="24"/>
        </w:rPr>
        <w:t>RFP</w:t>
      </w:r>
      <w:r>
        <w:rPr>
          <w:rFonts w:ascii="Calibri" w:eastAsia="Calibri" w:hAnsi="Calibri" w:cs="Calibri"/>
          <w:sz w:val="24"/>
          <w:szCs w:val="24"/>
        </w:rPr>
        <w:t xml:space="preserve">. Addenda will be uploaded to the </w:t>
      </w:r>
      <w:r w:rsidR="001B76EA">
        <w:rPr>
          <w:rFonts w:ascii="Calibri" w:eastAsia="Calibri" w:hAnsi="Calibri" w:cs="Calibri"/>
          <w:sz w:val="24"/>
          <w:szCs w:val="24"/>
        </w:rPr>
        <w:t>RFP</w:t>
      </w:r>
      <w:r>
        <w:rPr>
          <w:rFonts w:ascii="Calibri" w:eastAsia="Calibri" w:hAnsi="Calibri" w:cs="Calibri"/>
          <w:sz w:val="24"/>
          <w:szCs w:val="24"/>
        </w:rPr>
        <w:t xml:space="preserve"> in EPC. This </w:t>
      </w:r>
      <w:r w:rsidR="001B76EA">
        <w:rPr>
          <w:rFonts w:ascii="Calibri" w:eastAsia="Calibri" w:hAnsi="Calibri" w:cs="Calibri"/>
          <w:sz w:val="24"/>
          <w:szCs w:val="24"/>
        </w:rPr>
        <w:t>RFP</w:t>
      </w:r>
      <w:r>
        <w:rPr>
          <w:rFonts w:ascii="Calibri" w:eastAsia="Calibri" w:hAnsi="Calibri" w:cs="Calibri"/>
          <w:sz w:val="24"/>
          <w:szCs w:val="24"/>
        </w:rPr>
        <w:t xml:space="preserve"> and its addenda wil</w:t>
      </w:r>
      <w:r>
        <w:rPr>
          <w:rFonts w:ascii="Calibri" w:eastAsia="Calibri" w:hAnsi="Calibri" w:cs="Calibri"/>
          <w:sz w:val="24"/>
          <w:szCs w:val="24"/>
        </w:rPr>
        <w:t xml:space="preserve">l be part of any possible future contract with successful vendor(s). </w:t>
      </w:r>
    </w:p>
    <w:p w:rsidR="00562332" w:rsidRDefault="00562332">
      <w:pPr>
        <w:widowControl w:val="0"/>
        <w:pBdr>
          <w:top w:val="nil"/>
          <w:left w:val="nil"/>
          <w:bottom w:val="nil"/>
          <w:right w:val="nil"/>
          <w:between w:val="nil"/>
        </w:pBdr>
        <w:spacing w:before="4" w:line="237" w:lineRule="auto"/>
        <w:ind w:right="1174"/>
        <w:rPr>
          <w:rFonts w:ascii="Calibri" w:eastAsia="Calibri" w:hAnsi="Calibri" w:cs="Calibri"/>
          <w:sz w:val="19"/>
          <w:szCs w:val="19"/>
        </w:rPr>
      </w:pPr>
    </w:p>
    <w:p w:rsidR="00562332" w:rsidRDefault="00562332">
      <w:pPr>
        <w:widowControl w:val="0"/>
        <w:pBdr>
          <w:top w:val="nil"/>
          <w:left w:val="nil"/>
          <w:bottom w:val="nil"/>
          <w:right w:val="nil"/>
          <w:between w:val="nil"/>
        </w:pBdr>
        <w:spacing w:before="4" w:line="237" w:lineRule="auto"/>
        <w:ind w:right="1174"/>
        <w:rPr>
          <w:rFonts w:ascii="Calibri" w:eastAsia="Calibri" w:hAnsi="Calibri" w:cs="Calibri"/>
          <w:sz w:val="24"/>
          <w:szCs w:val="24"/>
        </w:rPr>
      </w:pPr>
    </w:p>
    <w:p w:rsidR="00562332" w:rsidRDefault="00157D2A">
      <w:pPr>
        <w:widowControl w:val="0"/>
        <w:pBdr>
          <w:top w:val="nil"/>
          <w:left w:val="nil"/>
          <w:bottom w:val="nil"/>
          <w:right w:val="nil"/>
          <w:between w:val="nil"/>
        </w:pBdr>
        <w:spacing w:before="4" w:line="237" w:lineRule="auto"/>
        <w:ind w:right="1174"/>
        <w:rPr>
          <w:rFonts w:ascii="Calibri" w:eastAsia="Calibri" w:hAnsi="Calibri" w:cs="Calibri"/>
          <w:sz w:val="24"/>
          <w:szCs w:val="24"/>
        </w:rPr>
      </w:pPr>
      <w:r>
        <w:rPr>
          <w:rFonts w:ascii="Calibri" w:eastAsia="Calibri" w:hAnsi="Calibri" w:cs="Calibri"/>
          <w:sz w:val="24"/>
          <w:szCs w:val="24"/>
        </w:rPr>
        <w:t>Bidding will close after the E-Rate 470 allowable contract window, 28 days after form 470 submission, February 2</w:t>
      </w:r>
      <w:r w:rsidR="002E663D">
        <w:rPr>
          <w:rFonts w:ascii="Calibri" w:eastAsia="Calibri" w:hAnsi="Calibri" w:cs="Calibri"/>
          <w:sz w:val="24"/>
          <w:szCs w:val="24"/>
        </w:rPr>
        <w:t>1st</w:t>
      </w:r>
      <w:r>
        <w:rPr>
          <w:rFonts w:ascii="Calibri" w:eastAsia="Calibri" w:hAnsi="Calibri" w:cs="Calibri"/>
          <w:sz w:val="24"/>
          <w:szCs w:val="24"/>
        </w:rPr>
        <w:t>, 202</w:t>
      </w:r>
      <w:r w:rsidR="002E663D">
        <w:rPr>
          <w:rFonts w:ascii="Calibri" w:eastAsia="Calibri" w:hAnsi="Calibri" w:cs="Calibri"/>
          <w:sz w:val="24"/>
          <w:szCs w:val="24"/>
        </w:rPr>
        <w:t>3</w:t>
      </w:r>
      <w:r>
        <w:rPr>
          <w:rFonts w:ascii="Calibri" w:eastAsia="Calibri" w:hAnsi="Calibri" w:cs="Calibri"/>
          <w:sz w:val="24"/>
          <w:szCs w:val="24"/>
        </w:rPr>
        <w:t>. Proposals should include equipment, necessary software, taxes</w:t>
      </w:r>
      <w:r>
        <w:rPr>
          <w:rFonts w:ascii="Calibri" w:eastAsia="Calibri" w:hAnsi="Calibri" w:cs="Calibri"/>
          <w:sz w:val="24"/>
          <w:szCs w:val="24"/>
        </w:rPr>
        <w:t xml:space="preserve"> and fees, shipping fees and must be priced out on their own line item within the bid. In the event that too few quotes are received after the </w:t>
      </w:r>
      <w:r w:rsidR="002E663D">
        <w:rPr>
          <w:rFonts w:ascii="Calibri" w:eastAsia="Calibri" w:hAnsi="Calibri" w:cs="Calibri"/>
          <w:sz w:val="24"/>
          <w:szCs w:val="24"/>
        </w:rPr>
        <w:t>28-day</w:t>
      </w:r>
      <w:r>
        <w:rPr>
          <w:rFonts w:ascii="Calibri" w:eastAsia="Calibri" w:hAnsi="Calibri" w:cs="Calibri"/>
          <w:sz w:val="24"/>
          <w:szCs w:val="24"/>
        </w:rPr>
        <w:t xml:space="preserve"> waiting window has ended, applicant may extend the quote deadline with appropriate notice to vendor(s). We</w:t>
      </w:r>
      <w:r>
        <w:rPr>
          <w:rFonts w:ascii="Calibri" w:eastAsia="Calibri" w:hAnsi="Calibri" w:cs="Calibri"/>
          <w:sz w:val="24"/>
          <w:szCs w:val="24"/>
        </w:rPr>
        <w:t xml:space="preserve"> reserve the right to reject late filed quotes.</w:t>
      </w:r>
    </w:p>
    <w:p w:rsidR="001B76EA" w:rsidRDefault="001B76EA">
      <w:pPr>
        <w:widowControl w:val="0"/>
        <w:pBdr>
          <w:top w:val="nil"/>
          <w:left w:val="nil"/>
          <w:bottom w:val="nil"/>
          <w:right w:val="nil"/>
          <w:between w:val="nil"/>
        </w:pBdr>
        <w:spacing w:before="4" w:line="237" w:lineRule="auto"/>
        <w:ind w:right="1174"/>
        <w:rPr>
          <w:rFonts w:ascii="Calibri" w:eastAsia="Calibri" w:hAnsi="Calibri" w:cs="Calibri"/>
          <w:sz w:val="19"/>
          <w:szCs w:val="19"/>
        </w:rPr>
      </w:pPr>
    </w:p>
    <w:p w:rsidR="00887A13" w:rsidRDefault="00887A13">
      <w:pPr>
        <w:widowControl w:val="0"/>
        <w:pBdr>
          <w:top w:val="nil"/>
          <w:left w:val="nil"/>
          <w:bottom w:val="nil"/>
          <w:right w:val="nil"/>
          <w:between w:val="nil"/>
        </w:pBdr>
        <w:spacing w:before="4" w:line="237" w:lineRule="auto"/>
        <w:ind w:right="1174"/>
        <w:rPr>
          <w:rFonts w:ascii="Calibri" w:eastAsia="Calibri" w:hAnsi="Calibri" w:cs="Calibri"/>
          <w:sz w:val="19"/>
          <w:szCs w:val="19"/>
        </w:rPr>
      </w:pPr>
    </w:p>
    <w:p w:rsidR="00887A13" w:rsidRDefault="00887A13">
      <w:pPr>
        <w:widowControl w:val="0"/>
        <w:pBdr>
          <w:top w:val="nil"/>
          <w:left w:val="nil"/>
          <w:bottom w:val="nil"/>
          <w:right w:val="nil"/>
          <w:between w:val="nil"/>
        </w:pBdr>
        <w:spacing w:before="4" w:line="237" w:lineRule="auto"/>
        <w:ind w:right="1174"/>
        <w:rPr>
          <w:rFonts w:ascii="Calibri" w:eastAsia="Calibri" w:hAnsi="Calibri" w:cs="Calibri"/>
          <w:sz w:val="19"/>
          <w:szCs w:val="19"/>
        </w:rPr>
      </w:pPr>
    </w:p>
    <w:p w:rsidR="00887A13" w:rsidRDefault="00887A13">
      <w:pPr>
        <w:widowControl w:val="0"/>
        <w:pBdr>
          <w:top w:val="nil"/>
          <w:left w:val="nil"/>
          <w:bottom w:val="nil"/>
          <w:right w:val="nil"/>
          <w:between w:val="nil"/>
        </w:pBdr>
        <w:spacing w:before="4" w:line="237" w:lineRule="auto"/>
        <w:ind w:right="1174"/>
        <w:rPr>
          <w:rFonts w:ascii="Calibri" w:eastAsia="Calibri" w:hAnsi="Calibri" w:cs="Calibri"/>
          <w:sz w:val="19"/>
          <w:szCs w:val="19"/>
        </w:rPr>
      </w:pPr>
    </w:p>
    <w:p w:rsidR="00887A13" w:rsidRDefault="00887A13">
      <w:pPr>
        <w:widowControl w:val="0"/>
        <w:pBdr>
          <w:top w:val="nil"/>
          <w:left w:val="nil"/>
          <w:bottom w:val="nil"/>
          <w:right w:val="nil"/>
          <w:between w:val="nil"/>
        </w:pBdr>
        <w:spacing w:before="4" w:line="237" w:lineRule="auto"/>
        <w:ind w:right="1174"/>
        <w:rPr>
          <w:rFonts w:ascii="Calibri" w:eastAsia="Calibri" w:hAnsi="Calibri" w:cs="Calibri"/>
          <w:sz w:val="19"/>
          <w:szCs w:val="19"/>
        </w:rPr>
      </w:pPr>
    </w:p>
    <w:p w:rsidR="00887A13" w:rsidRDefault="00887A13">
      <w:pPr>
        <w:widowControl w:val="0"/>
        <w:pBdr>
          <w:top w:val="nil"/>
          <w:left w:val="nil"/>
          <w:bottom w:val="nil"/>
          <w:right w:val="nil"/>
          <w:between w:val="nil"/>
        </w:pBdr>
        <w:spacing w:before="4" w:line="237" w:lineRule="auto"/>
        <w:ind w:right="1174"/>
        <w:rPr>
          <w:rFonts w:ascii="Calibri" w:eastAsia="Calibri" w:hAnsi="Calibri" w:cs="Calibri"/>
          <w:sz w:val="19"/>
          <w:szCs w:val="19"/>
        </w:rPr>
      </w:pPr>
    </w:p>
    <w:p w:rsidR="00887A13" w:rsidRDefault="00887A13">
      <w:pPr>
        <w:widowControl w:val="0"/>
        <w:pBdr>
          <w:top w:val="nil"/>
          <w:left w:val="nil"/>
          <w:bottom w:val="nil"/>
          <w:right w:val="nil"/>
          <w:between w:val="nil"/>
        </w:pBdr>
        <w:spacing w:before="4" w:line="237" w:lineRule="auto"/>
        <w:ind w:right="1174"/>
        <w:rPr>
          <w:rFonts w:ascii="Calibri" w:eastAsia="Calibri" w:hAnsi="Calibri" w:cs="Calibri"/>
          <w:sz w:val="19"/>
          <w:szCs w:val="19"/>
        </w:rPr>
      </w:pPr>
    </w:p>
    <w:p w:rsidR="00887A13" w:rsidRDefault="00887A13">
      <w:pPr>
        <w:widowControl w:val="0"/>
        <w:pBdr>
          <w:top w:val="nil"/>
          <w:left w:val="nil"/>
          <w:bottom w:val="nil"/>
          <w:right w:val="nil"/>
          <w:between w:val="nil"/>
        </w:pBdr>
        <w:spacing w:before="4" w:line="237" w:lineRule="auto"/>
        <w:ind w:right="1174"/>
        <w:rPr>
          <w:rFonts w:ascii="Calibri" w:eastAsia="Calibri" w:hAnsi="Calibri" w:cs="Calibri"/>
          <w:sz w:val="19"/>
          <w:szCs w:val="19"/>
        </w:rPr>
      </w:pPr>
    </w:p>
    <w:p w:rsidR="001B76EA" w:rsidRDefault="001B76EA">
      <w:pPr>
        <w:widowControl w:val="0"/>
        <w:pBdr>
          <w:top w:val="nil"/>
          <w:left w:val="nil"/>
          <w:bottom w:val="nil"/>
          <w:right w:val="nil"/>
          <w:between w:val="nil"/>
        </w:pBdr>
        <w:spacing w:before="4" w:line="237" w:lineRule="auto"/>
        <w:ind w:right="1174"/>
        <w:rPr>
          <w:rFonts w:ascii="Calibri" w:eastAsia="Calibri" w:hAnsi="Calibri" w:cs="Calibri"/>
          <w:sz w:val="19"/>
          <w:szCs w:val="19"/>
        </w:rPr>
      </w:pPr>
    </w:p>
    <w:p w:rsidR="00562332" w:rsidRDefault="00562332">
      <w:pPr>
        <w:widowControl w:val="0"/>
        <w:pBdr>
          <w:top w:val="nil"/>
          <w:left w:val="nil"/>
          <w:bottom w:val="nil"/>
          <w:right w:val="nil"/>
          <w:between w:val="nil"/>
        </w:pBdr>
        <w:spacing w:before="4" w:line="237" w:lineRule="auto"/>
        <w:ind w:right="1174"/>
        <w:rPr>
          <w:rFonts w:ascii="Calibri" w:eastAsia="Calibri" w:hAnsi="Calibri" w:cs="Calibri"/>
          <w:sz w:val="19"/>
          <w:szCs w:val="19"/>
        </w:rPr>
      </w:pPr>
    </w:p>
    <w:p w:rsidR="00562332" w:rsidRDefault="00562332">
      <w:pPr>
        <w:widowControl w:val="0"/>
        <w:pBdr>
          <w:top w:val="nil"/>
          <w:left w:val="nil"/>
          <w:bottom w:val="nil"/>
          <w:right w:val="nil"/>
          <w:between w:val="nil"/>
        </w:pBdr>
        <w:spacing w:before="4" w:line="237" w:lineRule="auto"/>
        <w:ind w:right="1174"/>
        <w:rPr>
          <w:rFonts w:ascii="Calibri" w:eastAsia="Calibri" w:hAnsi="Calibri" w:cs="Calibri"/>
          <w:sz w:val="19"/>
          <w:szCs w:val="19"/>
        </w:rPr>
      </w:pPr>
    </w:p>
    <w:tbl>
      <w:tblPr>
        <w:tblStyle w:val="a0"/>
        <w:tblW w:w="73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550"/>
        <w:gridCol w:w="1800"/>
      </w:tblGrid>
      <w:tr w:rsidR="002E663D" w:rsidTr="002E663D">
        <w:trPr>
          <w:trHeight w:val="660"/>
        </w:trPr>
        <w:tc>
          <w:tcPr>
            <w:tcW w:w="5550" w:type="dxa"/>
            <w:shd w:val="clear" w:color="auto" w:fill="auto"/>
            <w:tcMar>
              <w:top w:w="100" w:type="dxa"/>
              <w:left w:w="100" w:type="dxa"/>
              <w:bottom w:w="100" w:type="dxa"/>
              <w:right w:w="100" w:type="dxa"/>
            </w:tcMar>
          </w:tcPr>
          <w:p w:rsidR="001B76EA" w:rsidRDefault="001B76EA" w:rsidP="001B76EA">
            <w:pPr>
              <w:widowControl w:val="0"/>
              <w:pBdr>
                <w:top w:val="nil"/>
                <w:left w:val="nil"/>
                <w:bottom w:val="nil"/>
                <w:right w:val="nil"/>
                <w:between w:val="nil"/>
              </w:pBdr>
              <w:spacing w:before="4" w:line="237" w:lineRule="auto"/>
              <w:ind w:right="1174"/>
              <w:rPr>
                <w:rFonts w:ascii="Calibri" w:eastAsia="Calibri" w:hAnsi="Calibri" w:cs="Calibri"/>
                <w:b/>
                <w:sz w:val="24"/>
                <w:szCs w:val="24"/>
              </w:rPr>
            </w:pPr>
            <w:r>
              <w:rPr>
                <w:rFonts w:ascii="Calibri" w:eastAsia="Calibri" w:hAnsi="Calibri" w:cs="Calibri"/>
                <w:b/>
                <w:sz w:val="24"/>
                <w:szCs w:val="24"/>
              </w:rPr>
              <w:t>Evaluation Criteria</w:t>
            </w:r>
          </w:p>
          <w:p w:rsidR="002E663D" w:rsidRPr="002E663D" w:rsidRDefault="002E663D" w:rsidP="002E663D">
            <w:pPr>
              <w:widowControl w:val="0"/>
              <w:pBdr>
                <w:top w:val="nil"/>
                <w:left w:val="nil"/>
                <w:bottom w:val="nil"/>
                <w:right w:val="nil"/>
                <w:between w:val="nil"/>
              </w:pBdr>
              <w:spacing w:line="240" w:lineRule="auto"/>
              <w:rPr>
                <w:b/>
                <w:color w:val="000000"/>
                <w:sz w:val="18"/>
                <w:szCs w:val="18"/>
              </w:rPr>
            </w:pPr>
          </w:p>
        </w:tc>
        <w:tc>
          <w:tcPr>
            <w:tcW w:w="1800" w:type="dxa"/>
            <w:shd w:val="clear" w:color="auto" w:fill="auto"/>
            <w:tcMar>
              <w:top w:w="100" w:type="dxa"/>
              <w:left w:w="100" w:type="dxa"/>
              <w:bottom w:w="100" w:type="dxa"/>
              <w:right w:w="100" w:type="dxa"/>
            </w:tcMar>
          </w:tcPr>
          <w:p w:rsidR="002E663D" w:rsidRDefault="001B76EA">
            <w:pPr>
              <w:widowControl w:val="0"/>
              <w:pBdr>
                <w:top w:val="nil"/>
                <w:left w:val="nil"/>
                <w:bottom w:val="nil"/>
                <w:right w:val="nil"/>
                <w:between w:val="nil"/>
              </w:pBdr>
              <w:spacing w:line="240" w:lineRule="auto"/>
              <w:jc w:val="center"/>
              <w:rPr>
                <w:b/>
                <w:color w:val="000000"/>
                <w:sz w:val="18"/>
                <w:szCs w:val="18"/>
              </w:rPr>
            </w:pPr>
            <w:r>
              <w:rPr>
                <w:b/>
                <w:color w:val="000000"/>
                <w:sz w:val="18"/>
                <w:szCs w:val="18"/>
              </w:rPr>
              <w:t>Points</w:t>
            </w:r>
          </w:p>
        </w:tc>
      </w:tr>
      <w:tr w:rsidR="001B76EA" w:rsidTr="002E663D">
        <w:trPr>
          <w:trHeight w:val="660"/>
        </w:trPr>
        <w:tc>
          <w:tcPr>
            <w:tcW w:w="5550" w:type="dxa"/>
            <w:shd w:val="clear" w:color="auto" w:fill="auto"/>
            <w:tcMar>
              <w:top w:w="100" w:type="dxa"/>
              <w:left w:w="100" w:type="dxa"/>
              <w:bottom w:w="100" w:type="dxa"/>
              <w:right w:w="100" w:type="dxa"/>
            </w:tcMar>
          </w:tcPr>
          <w:p w:rsidR="001B76EA" w:rsidRDefault="001B76EA" w:rsidP="002E663D">
            <w:pPr>
              <w:widowControl w:val="0"/>
              <w:pBdr>
                <w:top w:val="nil"/>
                <w:left w:val="nil"/>
                <w:bottom w:val="nil"/>
                <w:right w:val="nil"/>
                <w:between w:val="nil"/>
              </w:pBdr>
              <w:spacing w:line="240" w:lineRule="auto"/>
              <w:rPr>
                <w:b/>
                <w:color w:val="000000"/>
                <w:sz w:val="18"/>
                <w:szCs w:val="18"/>
              </w:rPr>
            </w:pPr>
            <w:r>
              <w:rPr>
                <w:b/>
                <w:color w:val="000000"/>
                <w:sz w:val="18"/>
                <w:szCs w:val="18"/>
              </w:rPr>
              <w:t xml:space="preserve">     Price</w:t>
            </w:r>
          </w:p>
        </w:tc>
        <w:tc>
          <w:tcPr>
            <w:tcW w:w="1800" w:type="dxa"/>
            <w:shd w:val="clear" w:color="auto" w:fill="auto"/>
            <w:tcMar>
              <w:top w:w="100" w:type="dxa"/>
              <w:left w:w="100" w:type="dxa"/>
              <w:bottom w:w="100" w:type="dxa"/>
              <w:right w:w="100" w:type="dxa"/>
            </w:tcMar>
          </w:tcPr>
          <w:p w:rsidR="001B76EA" w:rsidRDefault="001B76EA">
            <w:pPr>
              <w:widowControl w:val="0"/>
              <w:pBdr>
                <w:top w:val="nil"/>
                <w:left w:val="nil"/>
                <w:bottom w:val="nil"/>
                <w:right w:val="nil"/>
                <w:between w:val="nil"/>
              </w:pBdr>
              <w:spacing w:line="240" w:lineRule="auto"/>
              <w:jc w:val="center"/>
              <w:rPr>
                <w:b/>
                <w:color w:val="000000"/>
                <w:sz w:val="18"/>
                <w:szCs w:val="18"/>
              </w:rPr>
            </w:pPr>
            <w:r>
              <w:rPr>
                <w:b/>
                <w:color w:val="000000"/>
                <w:sz w:val="18"/>
                <w:szCs w:val="18"/>
              </w:rPr>
              <w:t>30</w:t>
            </w:r>
          </w:p>
        </w:tc>
      </w:tr>
      <w:tr w:rsidR="002E663D" w:rsidTr="002E663D">
        <w:trPr>
          <w:trHeight w:val="1290"/>
        </w:trPr>
        <w:tc>
          <w:tcPr>
            <w:tcW w:w="5550" w:type="dxa"/>
            <w:shd w:val="clear" w:color="auto" w:fill="auto"/>
            <w:tcMar>
              <w:top w:w="100" w:type="dxa"/>
              <w:left w:w="100" w:type="dxa"/>
              <w:bottom w:w="100" w:type="dxa"/>
              <w:right w:w="100" w:type="dxa"/>
            </w:tcMar>
          </w:tcPr>
          <w:p w:rsidR="002E663D" w:rsidRPr="002E663D" w:rsidRDefault="002E663D">
            <w:pPr>
              <w:widowControl w:val="0"/>
              <w:pBdr>
                <w:top w:val="nil"/>
                <w:left w:val="nil"/>
                <w:bottom w:val="nil"/>
                <w:right w:val="nil"/>
                <w:between w:val="nil"/>
              </w:pBdr>
              <w:spacing w:line="233" w:lineRule="auto"/>
              <w:ind w:left="260" w:right="353" w:firstLine="1"/>
              <w:rPr>
                <w:b/>
                <w:color w:val="000000"/>
                <w:sz w:val="18"/>
                <w:szCs w:val="18"/>
              </w:rPr>
            </w:pPr>
            <w:r w:rsidRPr="002E663D">
              <w:rPr>
                <w:b/>
                <w:color w:val="000000"/>
                <w:sz w:val="18"/>
                <w:szCs w:val="18"/>
              </w:rPr>
              <w:t>Quality of Design (Meets or exceeds stated requirements; design conforms to reasonable best practices in K­12 environment; allows for future growth and provides reasonable resiliency compared to cost.</w:t>
            </w:r>
          </w:p>
        </w:tc>
        <w:tc>
          <w:tcPr>
            <w:tcW w:w="1800" w:type="dxa"/>
            <w:shd w:val="clear" w:color="auto" w:fill="auto"/>
            <w:tcMar>
              <w:top w:w="100" w:type="dxa"/>
              <w:left w:w="100" w:type="dxa"/>
              <w:bottom w:w="100" w:type="dxa"/>
              <w:right w:w="100" w:type="dxa"/>
            </w:tcMar>
          </w:tcPr>
          <w:p w:rsidR="002E663D" w:rsidRDefault="002E663D">
            <w:pPr>
              <w:widowControl w:val="0"/>
              <w:pBdr>
                <w:top w:val="nil"/>
                <w:left w:val="nil"/>
                <w:bottom w:val="nil"/>
                <w:right w:val="nil"/>
                <w:between w:val="nil"/>
              </w:pBdr>
              <w:spacing w:line="240" w:lineRule="auto"/>
              <w:jc w:val="center"/>
              <w:rPr>
                <w:b/>
                <w:color w:val="000000"/>
                <w:sz w:val="18"/>
                <w:szCs w:val="18"/>
              </w:rPr>
            </w:pPr>
            <w:r>
              <w:rPr>
                <w:b/>
                <w:color w:val="000000"/>
                <w:sz w:val="18"/>
                <w:szCs w:val="18"/>
              </w:rPr>
              <w:t>20</w:t>
            </w:r>
          </w:p>
        </w:tc>
      </w:tr>
      <w:tr w:rsidR="002E663D" w:rsidTr="002E663D">
        <w:trPr>
          <w:trHeight w:val="1710"/>
        </w:trPr>
        <w:tc>
          <w:tcPr>
            <w:tcW w:w="5550" w:type="dxa"/>
            <w:shd w:val="clear" w:color="auto" w:fill="auto"/>
            <w:tcMar>
              <w:top w:w="100" w:type="dxa"/>
              <w:left w:w="100" w:type="dxa"/>
              <w:bottom w:w="100" w:type="dxa"/>
              <w:right w:w="100" w:type="dxa"/>
            </w:tcMar>
          </w:tcPr>
          <w:p w:rsidR="002E663D" w:rsidRPr="002E663D" w:rsidRDefault="002E663D">
            <w:pPr>
              <w:widowControl w:val="0"/>
              <w:pBdr>
                <w:top w:val="nil"/>
                <w:left w:val="nil"/>
                <w:bottom w:val="nil"/>
                <w:right w:val="nil"/>
                <w:between w:val="nil"/>
              </w:pBdr>
              <w:spacing w:line="240" w:lineRule="auto"/>
              <w:ind w:left="262"/>
              <w:rPr>
                <w:b/>
                <w:color w:val="000000"/>
                <w:sz w:val="18"/>
                <w:szCs w:val="18"/>
              </w:rPr>
            </w:pPr>
            <w:r w:rsidRPr="002E663D">
              <w:rPr>
                <w:b/>
                <w:color w:val="000000"/>
                <w:sz w:val="18"/>
                <w:szCs w:val="18"/>
              </w:rPr>
              <w:t xml:space="preserve">Quality of Product (Product reviews; product </w:t>
            </w:r>
          </w:p>
          <w:p w:rsidR="002E663D" w:rsidRPr="002E663D" w:rsidRDefault="002E663D">
            <w:pPr>
              <w:widowControl w:val="0"/>
              <w:pBdr>
                <w:top w:val="nil"/>
                <w:left w:val="nil"/>
                <w:bottom w:val="nil"/>
                <w:right w:val="nil"/>
                <w:between w:val="nil"/>
              </w:pBdr>
              <w:spacing w:line="233" w:lineRule="auto"/>
              <w:ind w:left="257" w:right="250" w:firstLine="9"/>
              <w:rPr>
                <w:b/>
                <w:color w:val="000000"/>
                <w:sz w:val="18"/>
                <w:szCs w:val="18"/>
              </w:rPr>
            </w:pPr>
            <w:r w:rsidRPr="002E663D">
              <w:rPr>
                <w:b/>
                <w:color w:val="000000"/>
                <w:sz w:val="18"/>
                <w:szCs w:val="18"/>
              </w:rPr>
              <w:t>performance/reliability can be verified from similar environments; compatible with District’s network design and equipment attached to network; and provides features that meet current and future network needs without additional equipment or upgrades.)</w:t>
            </w:r>
          </w:p>
        </w:tc>
        <w:tc>
          <w:tcPr>
            <w:tcW w:w="1800" w:type="dxa"/>
            <w:shd w:val="clear" w:color="auto" w:fill="auto"/>
            <w:tcMar>
              <w:top w:w="100" w:type="dxa"/>
              <w:left w:w="100" w:type="dxa"/>
              <w:bottom w:w="100" w:type="dxa"/>
              <w:right w:w="100" w:type="dxa"/>
            </w:tcMar>
          </w:tcPr>
          <w:p w:rsidR="002E663D" w:rsidRDefault="002E663D">
            <w:pPr>
              <w:widowControl w:val="0"/>
              <w:pBdr>
                <w:top w:val="nil"/>
                <w:left w:val="nil"/>
                <w:bottom w:val="nil"/>
                <w:right w:val="nil"/>
                <w:between w:val="nil"/>
              </w:pBdr>
              <w:spacing w:line="240" w:lineRule="auto"/>
              <w:jc w:val="center"/>
              <w:rPr>
                <w:b/>
                <w:color w:val="000000"/>
                <w:sz w:val="18"/>
                <w:szCs w:val="18"/>
              </w:rPr>
            </w:pPr>
            <w:r>
              <w:rPr>
                <w:b/>
                <w:color w:val="000000"/>
                <w:sz w:val="18"/>
                <w:szCs w:val="18"/>
              </w:rPr>
              <w:t>2</w:t>
            </w:r>
            <w:r>
              <w:rPr>
                <w:b/>
                <w:sz w:val="18"/>
                <w:szCs w:val="18"/>
              </w:rPr>
              <w:t>5</w:t>
            </w:r>
          </w:p>
        </w:tc>
      </w:tr>
      <w:tr w:rsidR="002E663D" w:rsidTr="002E663D">
        <w:trPr>
          <w:trHeight w:val="1500"/>
        </w:trPr>
        <w:tc>
          <w:tcPr>
            <w:tcW w:w="5550" w:type="dxa"/>
            <w:shd w:val="clear" w:color="auto" w:fill="auto"/>
            <w:tcMar>
              <w:top w:w="100" w:type="dxa"/>
              <w:left w:w="100" w:type="dxa"/>
              <w:bottom w:w="100" w:type="dxa"/>
              <w:right w:w="100" w:type="dxa"/>
            </w:tcMar>
          </w:tcPr>
          <w:p w:rsidR="002E663D" w:rsidRPr="002E663D" w:rsidRDefault="002E663D">
            <w:pPr>
              <w:widowControl w:val="0"/>
              <w:pBdr>
                <w:top w:val="nil"/>
                <w:left w:val="nil"/>
                <w:bottom w:val="nil"/>
                <w:right w:val="nil"/>
                <w:between w:val="nil"/>
              </w:pBdr>
              <w:spacing w:line="233" w:lineRule="auto"/>
              <w:ind w:left="259" w:right="446" w:firstLine="8"/>
              <w:rPr>
                <w:b/>
                <w:color w:val="000000"/>
                <w:sz w:val="18"/>
                <w:szCs w:val="18"/>
              </w:rPr>
            </w:pPr>
            <w:r w:rsidRPr="002E663D">
              <w:rPr>
                <w:b/>
                <w:color w:val="000000"/>
                <w:sz w:val="18"/>
                <w:szCs w:val="18"/>
              </w:rPr>
              <w:t>Proposer Qualifications/References (Size of team appropriate to project; quality of proposal submission; implementation timeframes; expertise and experience in design and implementation; references and training and support offered; previous work with</w:t>
            </w:r>
            <w:r w:rsidRPr="002E663D">
              <w:rPr>
                <w:b/>
                <w:sz w:val="18"/>
                <w:szCs w:val="18"/>
              </w:rPr>
              <w:t xml:space="preserve"> Oregon K-12 districts preferred</w:t>
            </w:r>
            <w:r w:rsidRPr="002E663D">
              <w:rPr>
                <w:b/>
                <w:color w:val="000000"/>
                <w:sz w:val="18"/>
                <w:szCs w:val="18"/>
              </w:rPr>
              <w:t>)</w:t>
            </w:r>
          </w:p>
        </w:tc>
        <w:tc>
          <w:tcPr>
            <w:tcW w:w="1800" w:type="dxa"/>
            <w:shd w:val="clear" w:color="auto" w:fill="auto"/>
            <w:tcMar>
              <w:top w:w="100" w:type="dxa"/>
              <w:left w:w="100" w:type="dxa"/>
              <w:bottom w:w="100" w:type="dxa"/>
              <w:right w:w="100" w:type="dxa"/>
            </w:tcMar>
          </w:tcPr>
          <w:p w:rsidR="002E663D" w:rsidRDefault="002E663D">
            <w:pPr>
              <w:widowControl w:val="0"/>
              <w:pBdr>
                <w:top w:val="nil"/>
                <w:left w:val="nil"/>
                <w:bottom w:val="nil"/>
                <w:right w:val="nil"/>
                <w:between w:val="nil"/>
              </w:pBdr>
              <w:spacing w:line="240" w:lineRule="auto"/>
              <w:jc w:val="center"/>
              <w:rPr>
                <w:b/>
                <w:color w:val="000000"/>
                <w:sz w:val="18"/>
                <w:szCs w:val="18"/>
              </w:rPr>
            </w:pPr>
            <w:r>
              <w:rPr>
                <w:b/>
                <w:color w:val="000000"/>
                <w:sz w:val="18"/>
                <w:szCs w:val="18"/>
              </w:rPr>
              <w:t>25</w:t>
            </w:r>
          </w:p>
        </w:tc>
      </w:tr>
      <w:tr w:rsidR="002E663D" w:rsidTr="002E663D">
        <w:trPr>
          <w:trHeight w:val="660"/>
        </w:trPr>
        <w:tc>
          <w:tcPr>
            <w:tcW w:w="5550" w:type="dxa"/>
            <w:shd w:val="clear" w:color="auto" w:fill="auto"/>
            <w:tcMar>
              <w:top w:w="100" w:type="dxa"/>
              <w:left w:w="100" w:type="dxa"/>
              <w:bottom w:w="100" w:type="dxa"/>
              <w:right w:w="100" w:type="dxa"/>
            </w:tcMar>
          </w:tcPr>
          <w:p w:rsidR="002E663D" w:rsidRPr="002E663D" w:rsidRDefault="002E663D">
            <w:pPr>
              <w:widowControl w:val="0"/>
              <w:pBdr>
                <w:top w:val="nil"/>
                <w:left w:val="nil"/>
                <w:bottom w:val="nil"/>
                <w:right w:val="nil"/>
                <w:between w:val="nil"/>
              </w:pBdr>
              <w:spacing w:line="240" w:lineRule="auto"/>
              <w:ind w:left="258"/>
              <w:rPr>
                <w:b/>
                <w:color w:val="000000"/>
                <w:sz w:val="18"/>
                <w:szCs w:val="18"/>
              </w:rPr>
            </w:pPr>
            <w:r w:rsidRPr="002E663D">
              <w:rPr>
                <w:b/>
                <w:color w:val="000000"/>
                <w:sz w:val="18"/>
                <w:szCs w:val="18"/>
              </w:rPr>
              <w:t>TOTAL POINTS POSSIBLE</w:t>
            </w:r>
          </w:p>
        </w:tc>
        <w:tc>
          <w:tcPr>
            <w:tcW w:w="1800" w:type="dxa"/>
            <w:shd w:val="clear" w:color="auto" w:fill="auto"/>
            <w:tcMar>
              <w:top w:w="100" w:type="dxa"/>
              <w:left w:w="100" w:type="dxa"/>
              <w:bottom w:w="100" w:type="dxa"/>
              <w:right w:w="100" w:type="dxa"/>
            </w:tcMar>
          </w:tcPr>
          <w:p w:rsidR="002E663D" w:rsidRDefault="002E663D">
            <w:pPr>
              <w:widowControl w:val="0"/>
              <w:pBdr>
                <w:top w:val="nil"/>
                <w:left w:val="nil"/>
                <w:bottom w:val="nil"/>
                <w:right w:val="nil"/>
                <w:between w:val="nil"/>
              </w:pBdr>
              <w:spacing w:line="240" w:lineRule="auto"/>
              <w:jc w:val="center"/>
              <w:rPr>
                <w:b/>
                <w:color w:val="000000"/>
                <w:sz w:val="18"/>
                <w:szCs w:val="18"/>
              </w:rPr>
            </w:pPr>
            <w:r>
              <w:rPr>
                <w:b/>
                <w:color w:val="000000"/>
                <w:sz w:val="18"/>
                <w:szCs w:val="18"/>
              </w:rPr>
              <w:t>100</w:t>
            </w:r>
          </w:p>
        </w:tc>
      </w:tr>
    </w:tbl>
    <w:p w:rsidR="001B76EA" w:rsidRDefault="001B76EA" w:rsidP="00376174">
      <w:pPr>
        <w:widowControl w:val="0"/>
        <w:pBdr>
          <w:top w:val="nil"/>
          <w:left w:val="nil"/>
          <w:bottom w:val="nil"/>
          <w:right w:val="nil"/>
          <w:between w:val="nil"/>
        </w:pBdr>
        <w:spacing w:line="240" w:lineRule="auto"/>
        <w:rPr>
          <w:rFonts w:ascii="Calibri" w:eastAsia="Calibri" w:hAnsi="Calibri" w:cs="Calibri"/>
          <w:b/>
          <w:color w:val="000000"/>
          <w:sz w:val="24"/>
          <w:szCs w:val="24"/>
        </w:rPr>
      </w:pPr>
    </w:p>
    <w:p w:rsidR="00776CC5" w:rsidRDefault="00776CC5" w:rsidP="00376174">
      <w:pPr>
        <w:widowControl w:val="0"/>
        <w:pBdr>
          <w:top w:val="nil"/>
          <w:left w:val="nil"/>
          <w:bottom w:val="nil"/>
          <w:right w:val="nil"/>
          <w:between w:val="nil"/>
        </w:pBdr>
        <w:spacing w:line="240" w:lineRule="auto"/>
        <w:rPr>
          <w:rFonts w:ascii="Calibri" w:eastAsia="Calibri" w:hAnsi="Calibri" w:cs="Calibri"/>
          <w:b/>
          <w:color w:val="000000"/>
          <w:sz w:val="24"/>
          <w:szCs w:val="24"/>
        </w:rPr>
      </w:pPr>
    </w:p>
    <w:p w:rsidR="00776CC5" w:rsidRDefault="00776CC5" w:rsidP="00376174">
      <w:pPr>
        <w:widowControl w:val="0"/>
        <w:pBdr>
          <w:top w:val="nil"/>
          <w:left w:val="nil"/>
          <w:bottom w:val="nil"/>
          <w:right w:val="nil"/>
          <w:between w:val="nil"/>
        </w:pBdr>
        <w:spacing w:line="240" w:lineRule="auto"/>
        <w:rPr>
          <w:rFonts w:ascii="Calibri" w:eastAsia="Calibri" w:hAnsi="Calibri" w:cs="Calibri"/>
          <w:b/>
          <w:color w:val="000000"/>
          <w:sz w:val="24"/>
          <w:szCs w:val="24"/>
        </w:rPr>
      </w:pPr>
    </w:p>
    <w:p w:rsidR="00776CC5" w:rsidRDefault="00776CC5" w:rsidP="00376174">
      <w:pPr>
        <w:widowControl w:val="0"/>
        <w:pBdr>
          <w:top w:val="nil"/>
          <w:left w:val="nil"/>
          <w:bottom w:val="nil"/>
          <w:right w:val="nil"/>
          <w:between w:val="nil"/>
        </w:pBdr>
        <w:spacing w:line="240" w:lineRule="auto"/>
        <w:rPr>
          <w:rFonts w:ascii="Calibri" w:eastAsia="Calibri" w:hAnsi="Calibri" w:cs="Calibri"/>
          <w:b/>
          <w:color w:val="000000"/>
          <w:sz w:val="24"/>
          <w:szCs w:val="24"/>
        </w:rPr>
      </w:pPr>
    </w:p>
    <w:p w:rsidR="00562332" w:rsidRDefault="00157D2A">
      <w:pPr>
        <w:widowControl w:val="0"/>
        <w:pBdr>
          <w:top w:val="nil"/>
          <w:left w:val="nil"/>
          <w:bottom w:val="nil"/>
          <w:right w:val="nil"/>
          <w:between w:val="nil"/>
        </w:pBdr>
        <w:spacing w:line="240" w:lineRule="auto"/>
        <w:ind w:left="9"/>
        <w:rPr>
          <w:rFonts w:ascii="Calibri" w:eastAsia="Calibri" w:hAnsi="Calibri" w:cs="Calibri"/>
          <w:b/>
          <w:color w:val="000000"/>
          <w:sz w:val="24"/>
          <w:szCs w:val="24"/>
        </w:rPr>
      </w:pPr>
      <w:r>
        <w:rPr>
          <w:rFonts w:ascii="Calibri" w:eastAsia="Calibri" w:hAnsi="Calibri" w:cs="Calibri"/>
          <w:b/>
          <w:color w:val="000000"/>
          <w:sz w:val="24"/>
          <w:szCs w:val="24"/>
        </w:rPr>
        <w:t xml:space="preserve">Quotations </w:t>
      </w:r>
    </w:p>
    <w:p w:rsidR="00562332" w:rsidRPr="001B76EA" w:rsidRDefault="00157D2A">
      <w:pPr>
        <w:widowControl w:val="0"/>
        <w:pBdr>
          <w:top w:val="nil"/>
          <w:left w:val="nil"/>
          <w:bottom w:val="nil"/>
          <w:right w:val="nil"/>
          <w:between w:val="nil"/>
        </w:pBdr>
        <w:spacing w:before="4" w:line="237" w:lineRule="auto"/>
        <w:ind w:left="20" w:right="1489" w:hanging="8"/>
        <w:rPr>
          <w:rFonts w:ascii="Calibri" w:eastAsia="Calibri" w:hAnsi="Calibri" w:cs="Calibri"/>
          <w:b/>
          <w:color w:val="FF0000"/>
          <w:sz w:val="24"/>
          <w:szCs w:val="24"/>
        </w:rPr>
      </w:pPr>
      <w:r>
        <w:rPr>
          <w:rFonts w:ascii="Calibri" w:eastAsia="Calibri" w:hAnsi="Calibri" w:cs="Calibri"/>
          <w:color w:val="000000"/>
          <w:sz w:val="24"/>
          <w:szCs w:val="24"/>
        </w:rPr>
        <w:t xml:space="preserve">Quotes must be received by McMinnville School District </w:t>
      </w:r>
      <w:r w:rsidR="001B76EA">
        <w:rPr>
          <w:rFonts w:ascii="Calibri" w:eastAsia="Calibri" w:hAnsi="Calibri" w:cs="Calibri"/>
          <w:color w:val="000000"/>
          <w:sz w:val="24"/>
          <w:szCs w:val="24"/>
        </w:rPr>
        <w:t xml:space="preserve">by end-of-day, </w:t>
      </w:r>
      <w:r w:rsidR="001B76EA" w:rsidRPr="001B76EA">
        <w:rPr>
          <w:rFonts w:ascii="Calibri" w:eastAsia="Calibri" w:hAnsi="Calibri" w:cs="Calibri"/>
          <w:b/>
          <w:color w:val="000000"/>
          <w:sz w:val="24"/>
          <w:szCs w:val="24"/>
        </w:rPr>
        <w:t>March 21</w:t>
      </w:r>
      <w:r w:rsidR="001B76EA" w:rsidRPr="001B76EA">
        <w:rPr>
          <w:rFonts w:ascii="Calibri" w:eastAsia="Calibri" w:hAnsi="Calibri" w:cs="Calibri"/>
          <w:b/>
          <w:color w:val="000000"/>
          <w:sz w:val="24"/>
          <w:szCs w:val="24"/>
          <w:vertAlign w:val="superscript"/>
        </w:rPr>
        <w:t>st</w:t>
      </w:r>
      <w:r w:rsidR="001B76EA" w:rsidRPr="001B76EA">
        <w:rPr>
          <w:rFonts w:ascii="Calibri" w:eastAsia="Calibri" w:hAnsi="Calibri" w:cs="Calibri"/>
          <w:b/>
          <w:color w:val="000000"/>
          <w:sz w:val="24"/>
          <w:szCs w:val="24"/>
        </w:rPr>
        <w:t>, 2023.</w:t>
      </w:r>
    </w:p>
    <w:p w:rsidR="00562332" w:rsidRDefault="00157D2A">
      <w:pPr>
        <w:widowControl w:val="0"/>
        <w:pBdr>
          <w:top w:val="nil"/>
          <w:left w:val="nil"/>
          <w:bottom w:val="nil"/>
          <w:right w:val="nil"/>
          <w:between w:val="nil"/>
        </w:pBdr>
        <w:spacing w:before="292" w:line="240" w:lineRule="auto"/>
        <w:ind w:left="11"/>
        <w:rPr>
          <w:rFonts w:ascii="Calibri" w:eastAsia="Calibri" w:hAnsi="Calibri" w:cs="Calibri"/>
          <w:color w:val="000000"/>
          <w:sz w:val="24"/>
          <w:szCs w:val="24"/>
        </w:rPr>
      </w:pPr>
      <w:r>
        <w:rPr>
          <w:rFonts w:ascii="Calibri" w:eastAsia="Calibri" w:hAnsi="Calibri" w:cs="Calibri"/>
          <w:color w:val="000000"/>
          <w:sz w:val="24"/>
          <w:szCs w:val="24"/>
        </w:rPr>
        <w:t xml:space="preserve">Quotations can be sent by </w:t>
      </w:r>
      <w:r w:rsidR="001B76EA">
        <w:rPr>
          <w:rFonts w:ascii="Calibri" w:eastAsia="Calibri" w:hAnsi="Calibri" w:cs="Calibri"/>
          <w:color w:val="000000"/>
          <w:sz w:val="24"/>
          <w:szCs w:val="24"/>
        </w:rPr>
        <w:t xml:space="preserve">mail or </w:t>
      </w:r>
      <w:r>
        <w:rPr>
          <w:rFonts w:ascii="Calibri" w:eastAsia="Calibri" w:hAnsi="Calibri" w:cs="Calibri"/>
          <w:color w:val="000000"/>
          <w:sz w:val="24"/>
          <w:szCs w:val="24"/>
        </w:rPr>
        <w:t xml:space="preserve">email </w:t>
      </w:r>
      <w:r w:rsidR="001B76EA">
        <w:rPr>
          <w:rFonts w:ascii="Calibri" w:eastAsia="Calibri" w:hAnsi="Calibri" w:cs="Calibri"/>
          <w:color w:val="000000"/>
          <w:sz w:val="24"/>
          <w:szCs w:val="24"/>
        </w:rPr>
        <w:t xml:space="preserve">(preferred) </w:t>
      </w:r>
      <w:r>
        <w:rPr>
          <w:rFonts w:ascii="Calibri" w:eastAsia="Calibri" w:hAnsi="Calibri" w:cs="Calibri"/>
          <w:color w:val="000000"/>
          <w:sz w:val="24"/>
          <w:szCs w:val="24"/>
        </w:rPr>
        <w:t xml:space="preserve">to: </w:t>
      </w:r>
    </w:p>
    <w:p w:rsidR="001B76EA" w:rsidRPr="002E663D" w:rsidRDefault="001B76EA" w:rsidP="001B76EA">
      <w:pPr>
        <w:widowControl w:val="0"/>
        <w:pBdr>
          <w:top w:val="nil"/>
          <w:left w:val="nil"/>
          <w:bottom w:val="nil"/>
          <w:right w:val="nil"/>
          <w:between w:val="nil"/>
        </w:pBdr>
        <w:spacing w:before="289" w:line="120" w:lineRule="auto"/>
        <w:ind w:left="14"/>
        <w:rPr>
          <w:rFonts w:ascii="Calibri" w:eastAsia="Calibri" w:hAnsi="Calibri" w:cs="Calibri"/>
          <w:sz w:val="24"/>
          <w:szCs w:val="24"/>
        </w:rPr>
      </w:pPr>
      <w:proofErr w:type="spellStart"/>
      <w:r w:rsidRPr="002E663D">
        <w:rPr>
          <w:rFonts w:ascii="Calibri" w:eastAsia="Calibri" w:hAnsi="Calibri" w:cs="Calibri"/>
          <w:sz w:val="24"/>
          <w:szCs w:val="24"/>
        </w:rPr>
        <w:t>Hiran</w:t>
      </w:r>
      <w:proofErr w:type="spellEnd"/>
      <w:r w:rsidRPr="002E663D">
        <w:rPr>
          <w:rFonts w:ascii="Calibri" w:eastAsia="Calibri" w:hAnsi="Calibri" w:cs="Calibri"/>
          <w:sz w:val="24"/>
          <w:szCs w:val="24"/>
        </w:rPr>
        <w:t xml:space="preserve"> </w:t>
      </w:r>
      <w:proofErr w:type="spellStart"/>
      <w:r w:rsidRPr="002E663D">
        <w:rPr>
          <w:rFonts w:ascii="Calibri" w:eastAsia="Calibri" w:hAnsi="Calibri" w:cs="Calibri"/>
          <w:sz w:val="24"/>
          <w:szCs w:val="24"/>
        </w:rPr>
        <w:t>Amerasinghe</w:t>
      </w:r>
      <w:proofErr w:type="spellEnd"/>
    </w:p>
    <w:p w:rsidR="001B76EA" w:rsidRPr="002E663D" w:rsidRDefault="001B76EA" w:rsidP="001B76EA">
      <w:pPr>
        <w:widowControl w:val="0"/>
        <w:pBdr>
          <w:top w:val="nil"/>
          <w:left w:val="nil"/>
          <w:bottom w:val="nil"/>
          <w:right w:val="nil"/>
          <w:between w:val="nil"/>
        </w:pBdr>
        <w:spacing w:before="289" w:line="120" w:lineRule="auto"/>
        <w:ind w:left="14"/>
        <w:rPr>
          <w:rFonts w:ascii="Calibri" w:eastAsia="Calibri" w:hAnsi="Calibri" w:cs="Calibri"/>
          <w:sz w:val="24"/>
          <w:szCs w:val="24"/>
        </w:rPr>
      </w:pPr>
      <w:r w:rsidRPr="002E663D">
        <w:rPr>
          <w:rFonts w:ascii="Calibri" w:eastAsia="Calibri" w:hAnsi="Calibri" w:cs="Calibri"/>
          <w:sz w:val="24"/>
          <w:szCs w:val="24"/>
        </w:rPr>
        <w:t>800 NE LAFAYETTE AVE</w:t>
      </w:r>
    </w:p>
    <w:p w:rsidR="001B76EA" w:rsidRPr="002E663D" w:rsidRDefault="001B76EA" w:rsidP="001B76EA">
      <w:pPr>
        <w:widowControl w:val="0"/>
        <w:pBdr>
          <w:top w:val="nil"/>
          <w:left w:val="nil"/>
          <w:bottom w:val="nil"/>
          <w:right w:val="nil"/>
          <w:between w:val="nil"/>
        </w:pBdr>
        <w:spacing w:before="289" w:line="120" w:lineRule="auto"/>
        <w:ind w:left="14"/>
        <w:rPr>
          <w:rFonts w:ascii="Calibri" w:eastAsia="Calibri" w:hAnsi="Calibri" w:cs="Calibri"/>
          <w:sz w:val="24"/>
          <w:szCs w:val="24"/>
        </w:rPr>
      </w:pPr>
      <w:r w:rsidRPr="002E663D">
        <w:rPr>
          <w:rFonts w:ascii="Calibri" w:eastAsia="Calibri" w:hAnsi="Calibri" w:cs="Calibri"/>
          <w:sz w:val="24"/>
          <w:szCs w:val="24"/>
        </w:rPr>
        <w:t>MCMINNVILLE, OR 97128</w:t>
      </w:r>
    </w:p>
    <w:p w:rsidR="001B76EA" w:rsidRPr="002E663D" w:rsidRDefault="001B76EA" w:rsidP="001B76EA">
      <w:pPr>
        <w:widowControl w:val="0"/>
        <w:pBdr>
          <w:top w:val="nil"/>
          <w:left w:val="nil"/>
          <w:bottom w:val="nil"/>
          <w:right w:val="nil"/>
          <w:between w:val="nil"/>
        </w:pBdr>
        <w:spacing w:before="289" w:line="120" w:lineRule="auto"/>
        <w:ind w:left="14"/>
        <w:rPr>
          <w:rFonts w:ascii="Calibri" w:eastAsia="Calibri" w:hAnsi="Calibri" w:cs="Calibri"/>
          <w:sz w:val="24"/>
          <w:szCs w:val="24"/>
        </w:rPr>
      </w:pPr>
      <w:r w:rsidRPr="002E663D">
        <w:rPr>
          <w:rFonts w:ascii="Calibri" w:eastAsia="Calibri" w:hAnsi="Calibri" w:cs="Calibri"/>
          <w:sz w:val="24"/>
          <w:szCs w:val="24"/>
        </w:rPr>
        <w:t>503-565-4080</w:t>
      </w:r>
    </w:p>
    <w:p w:rsidR="001B76EA" w:rsidRDefault="001B76EA" w:rsidP="001B76EA">
      <w:pPr>
        <w:widowControl w:val="0"/>
        <w:pBdr>
          <w:top w:val="nil"/>
          <w:left w:val="nil"/>
          <w:bottom w:val="nil"/>
          <w:right w:val="nil"/>
          <w:between w:val="nil"/>
        </w:pBdr>
        <w:spacing w:before="289" w:line="120" w:lineRule="auto"/>
        <w:ind w:left="14"/>
        <w:rPr>
          <w:rFonts w:ascii="Calibri" w:eastAsia="Calibri" w:hAnsi="Calibri" w:cs="Calibri"/>
          <w:sz w:val="24"/>
          <w:szCs w:val="24"/>
        </w:rPr>
      </w:pPr>
      <w:hyperlink r:id="rId6" w:history="1">
        <w:r w:rsidRPr="004718D6">
          <w:rPr>
            <w:rStyle w:val="Hyperlink"/>
            <w:rFonts w:ascii="Calibri" w:eastAsia="Calibri" w:hAnsi="Calibri" w:cs="Calibri"/>
            <w:sz w:val="24"/>
            <w:szCs w:val="24"/>
          </w:rPr>
          <w:t>hamerasinghe@msd.k12.or.us</w:t>
        </w:r>
      </w:hyperlink>
    </w:p>
    <w:p w:rsidR="00562332" w:rsidRDefault="00157D2A">
      <w:pPr>
        <w:widowControl w:val="0"/>
        <w:pBdr>
          <w:top w:val="nil"/>
          <w:left w:val="nil"/>
          <w:bottom w:val="nil"/>
          <w:right w:val="nil"/>
          <w:between w:val="nil"/>
        </w:pBdr>
        <w:spacing w:before="289" w:line="240" w:lineRule="auto"/>
        <w:ind w:left="16"/>
        <w:rPr>
          <w:rFonts w:ascii="Calibri" w:eastAsia="Calibri" w:hAnsi="Calibri" w:cs="Calibri"/>
          <w:b/>
          <w:color w:val="000000"/>
          <w:sz w:val="24"/>
          <w:szCs w:val="24"/>
        </w:rPr>
      </w:pPr>
      <w:r>
        <w:rPr>
          <w:rFonts w:ascii="Calibri" w:eastAsia="Calibri" w:hAnsi="Calibri" w:cs="Calibri"/>
          <w:b/>
          <w:color w:val="000000"/>
          <w:sz w:val="24"/>
          <w:szCs w:val="24"/>
        </w:rPr>
        <w:lastRenderedPageBreak/>
        <w:t xml:space="preserve">Please include the following information with your quote: </w:t>
      </w:r>
    </w:p>
    <w:p w:rsidR="00562332" w:rsidRDefault="00157D2A">
      <w:pPr>
        <w:widowControl w:val="0"/>
        <w:pBdr>
          <w:top w:val="nil"/>
          <w:left w:val="nil"/>
          <w:bottom w:val="nil"/>
          <w:right w:val="nil"/>
          <w:between w:val="nil"/>
        </w:pBdr>
        <w:spacing w:before="4" w:line="240" w:lineRule="auto"/>
        <w:ind w:left="4"/>
        <w:rPr>
          <w:rFonts w:ascii="Calibri" w:eastAsia="Calibri" w:hAnsi="Calibri" w:cs="Calibri"/>
          <w:color w:val="000000"/>
          <w:sz w:val="24"/>
          <w:szCs w:val="24"/>
        </w:rPr>
      </w:pPr>
      <w:r>
        <w:rPr>
          <w:rFonts w:ascii="Calibri" w:eastAsia="Calibri" w:hAnsi="Calibri" w:cs="Calibri"/>
          <w:color w:val="000000"/>
          <w:sz w:val="24"/>
          <w:szCs w:val="24"/>
        </w:rPr>
        <w:t xml:space="preserve">Vendor name and address </w:t>
      </w:r>
    </w:p>
    <w:p w:rsidR="00562332" w:rsidRDefault="00157D2A">
      <w:pPr>
        <w:widowControl w:val="0"/>
        <w:pBdr>
          <w:top w:val="nil"/>
          <w:left w:val="nil"/>
          <w:bottom w:val="nil"/>
          <w:right w:val="nil"/>
          <w:between w:val="nil"/>
        </w:pBdr>
        <w:spacing w:before="4" w:line="240" w:lineRule="auto"/>
        <w:ind w:left="8"/>
        <w:rPr>
          <w:rFonts w:ascii="Calibri" w:eastAsia="Calibri" w:hAnsi="Calibri" w:cs="Calibri"/>
          <w:color w:val="000000"/>
          <w:sz w:val="24"/>
          <w:szCs w:val="24"/>
        </w:rPr>
      </w:pPr>
      <w:r>
        <w:rPr>
          <w:rFonts w:ascii="Calibri" w:eastAsia="Calibri" w:hAnsi="Calibri" w:cs="Calibri"/>
          <w:color w:val="000000"/>
          <w:sz w:val="24"/>
          <w:szCs w:val="24"/>
        </w:rPr>
        <w:t xml:space="preserve">SPIN Number </w:t>
      </w:r>
    </w:p>
    <w:p w:rsidR="00562332" w:rsidRDefault="00157D2A">
      <w:pPr>
        <w:widowControl w:val="0"/>
        <w:pBdr>
          <w:top w:val="nil"/>
          <w:left w:val="nil"/>
          <w:bottom w:val="nil"/>
          <w:right w:val="nil"/>
          <w:between w:val="nil"/>
        </w:pBdr>
        <w:spacing w:before="4" w:line="237" w:lineRule="auto"/>
        <w:ind w:left="3" w:right="1019" w:firstLine="16"/>
        <w:rPr>
          <w:rFonts w:ascii="Calibri" w:eastAsia="Calibri" w:hAnsi="Calibri" w:cs="Calibri"/>
          <w:color w:val="000000"/>
          <w:sz w:val="24"/>
          <w:szCs w:val="24"/>
        </w:rPr>
      </w:pPr>
      <w:r>
        <w:rPr>
          <w:rFonts w:ascii="Calibri" w:eastAsia="Calibri" w:hAnsi="Calibri" w:cs="Calibri"/>
          <w:color w:val="000000"/>
          <w:sz w:val="24"/>
          <w:szCs w:val="24"/>
        </w:rPr>
        <w:t xml:space="preserve">Detailed description of proposed </w:t>
      </w:r>
      <w:r>
        <w:rPr>
          <w:rFonts w:ascii="Calibri" w:eastAsia="Calibri" w:hAnsi="Calibri" w:cs="Calibri"/>
          <w:sz w:val="24"/>
          <w:szCs w:val="24"/>
        </w:rPr>
        <w:t>equipment with line items for each component</w:t>
      </w:r>
      <w:r>
        <w:rPr>
          <w:rFonts w:ascii="Calibri" w:eastAsia="Calibri" w:hAnsi="Calibri" w:cs="Calibri"/>
          <w:color w:val="000000"/>
          <w:sz w:val="24"/>
          <w:szCs w:val="24"/>
        </w:rPr>
        <w:t xml:space="preserve"> </w:t>
      </w:r>
    </w:p>
    <w:p w:rsidR="00562332" w:rsidRDefault="00157D2A">
      <w:pPr>
        <w:widowControl w:val="0"/>
        <w:pBdr>
          <w:top w:val="nil"/>
          <w:left w:val="nil"/>
          <w:bottom w:val="nil"/>
          <w:right w:val="nil"/>
          <w:between w:val="nil"/>
        </w:pBdr>
        <w:spacing w:before="7" w:line="240" w:lineRule="auto"/>
        <w:ind w:left="1"/>
        <w:rPr>
          <w:rFonts w:ascii="Calibri" w:eastAsia="Calibri" w:hAnsi="Calibri" w:cs="Calibri"/>
          <w:color w:val="000000"/>
          <w:sz w:val="24"/>
          <w:szCs w:val="24"/>
        </w:rPr>
      </w:pPr>
      <w:r>
        <w:rPr>
          <w:rFonts w:ascii="Calibri" w:eastAsia="Calibri" w:hAnsi="Calibri" w:cs="Calibri"/>
          <w:color w:val="000000"/>
          <w:sz w:val="24"/>
          <w:szCs w:val="24"/>
        </w:rPr>
        <w:t xml:space="preserve">Total for all items </w:t>
      </w:r>
    </w:p>
    <w:p w:rsidR="00562332" w:rsidRDefault="00157D2A">
      <w:pPr>
        <w:widowControl w:val="0"/>
        <w:pBdr>
          <w:top w:val="nil"/>
          <w:left w:val="nil"/>
          <w:bottom w:val="nil"/>
          <w:right w:val="nil"/>
          <w:between w:val="nil"/>
        </w:pBdr>
        <w:spacing w:before="4" w:line="240" w:lineRule="auto"/>
        <w:ind w:left="8"/>
        <w:rPr>
          <w:rFonts w:ascii="Calibri" w:eastAsia="Calibri" w:hAnsi="Calibri" w:cs="Calibri"/>
          <w:color w:val="000000"/>
          <w:sz w:val="19"/>
          <w:szCs w:val="19"/>
        </w:rPr>
      </w:pPr>
      <w:r>
        <w:rPr>
          <w:rFonts w:ascii="Calibri" w:eastAsia="Calibri" w:hAnsi="Calibri" w:cs="Calibri"/>
          <w:color w:val="000000"/>
          <w:sz w:val="24"/>
          <w:szCs w:val="24"/>
        </w:rPr>
        <w:t xml:space="preserve">Signature with printed name and title </w:t>
      </w:r>
    </w:p>
    <w:sectPr w:rsidR="00562332" w:rsidSect="00376174">
      <w:pgSz w:w="12240" w:h="15840"/>
      <w:pgMar w:top="1440" w:right="1440" w:bottom="1440" w:left="1440" w:header="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F86706"/>
    <w:multiLevelType w:val="multilevel"/>
    <w:tmpl w:val="369ECF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8EC3B20"/>
    <w:multiLevelType w:val="multilevel"/>
    <w:tmpl w:val="F2681F9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2332"/>
    <w:rsid w:val="00157D2A"/>
    <w:rsid w:val="00161908"/>
    <w:rsid w:val="001B76EA"/>
    <w:rsid w:val="002E663D"/>
    <w:rsid w:val="00376174"/>
    <w:rsid w:val="00562332"/>
    <w:rsid w:val="00664885"/>
    <w:rsid w:val="006B0F0B"/>
    <w:rsid w:val="00776CC5"/>
    <w:rsid w:val="007F6F71"/>
    <w:rsid w:val="00887A13"/>
    <w:rsid w:val="00BA1011"/>
    <w:rsid w:val="00CB43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02804"/>
  <w15:docId w15:val="{4D4FBEAD-8CD0-48A2-81B3-918F22DD5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2E663D"/>
    <w:rPr>
      <w:color w:val="0000FF" w:themeColor="hyperlink"/>
      <w:u w:val="single"/>
    </w:rPr>
  </w:style>
  <w:style w:type="character" w:styleId="UnresolvedMention">
    <w:name w:val="Unresolved Mention"/>
    <w:basedOn w:val="DefaultParagraphFont"/>
    <w:uiPriority w:val="99"/>
    <w:semiHidden/>
    <w:unhideWhenUsed/>
    <w:rsid w:val="002E66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5189575">
      <w:bodyDiv w:val="1"/>
      <w:marLeft w:val="0"/>
      <w:marRight w:val="0"/>
      <w:marTop w:val="0"/>
      <w:marBottom w:val="0"/>
      <w:divBdr>
        <w:top w:val="none" w:sz="0" w:space="0" w:color="auto"/>
        <w:left w:val="none" w:sz="0" w:space="0" w:color="auto"/>
        <w:bottom w:val="none" w:sz="0" w:space="0" w:color="auto"/>
        <w:right w:val="none" w:sz="0" w:space="0" w:color="auto"/>
      </w:divBdr>
      <w:divsChild>
        <w:div w:id="1106852232">
          <w:marLeft w:val="0"/>
          <w:marRight w:val="0"/>
          <w:marTop w:val="0"/>
          <w:marBottom w:val="0"/>
          <w:divBdr>
            <w:top w:val="none" w:sz="0" w:space="0" w:color="auto"/>
            <w:left w:val="none" w:sz="0" w:space="0" w:color="auto"/>
            <w:bottom w:val="none" w:sz="0" w:space="0" w:color="auto"/>
            <w:right w:val="none" w:sz="0" w:space="0" w:color="auto"/>
          </w:divBdr>
          <w:divsChild>
            <w:div w:id="1663965981">
              <w:marLeft w:val="0"/>
              <w:marRight w:val="0"/>
              <w:marTop w:val="0"/>
              <w:marBottom w:val="0"/>
              <w:divBdr>
                <w:top w:val="none" w:sz="0" w:space="0" w:color="auto"/>
                <w:left w:val="none" w:sz="0" w:space="0" w:color="auto"/>
                <w:bottom w:val="none" w:sz="0" w:space="0" w:color="auto"/>
                <w:right w:val="none" w:sz="0" w:space="0" w:color="auto"/>
              </w:divBdr>
            </w:div>
          </w:divsChild>
        </w:div>
        <w:div w:id="1376663723">
          <w:marLeft w:val="0"/>
          <w:marRight w:val="0"/>
          <w:marTop w:val="0"/>
          <w:marBottom w:val="0"/>
          <w:divBdr>
            <w:top w:val="none" w:sz="0" w:space="0" w:color="auto"/>
            <w:left w:val="none" w:sz="0" w:space="0" w:color="auto"/>
            <w:bottom w:val="none" w:sz="0" w:space="0" w:color="auto"/>
            <w:right w:val="none" w:sz="0" w:space="0" w:color="auto"/>
          </w:divBdr>
          <w:divsChild>
            <w:div w:id="677512127">
              <w:marLeft w:val="0"/>
              <w:marRight w:val="0"/>
              <w:marTop w:val="0"/>
              <w:marBottom w:val="0"/>
              <w:divBdr>
                <w:top w:val="none" w:sz="0" w:space="0" w:color="auto"/>
                <w:left w:val="none" w:sz="0" w:space="0" w:color="auto"/>
                <w:bottom w:val="none" w:sz="0" w:space="0" w:color="auto"/>
                <w:right w:val="none" w:sz="0" w:space="0" w:color="auto"/>
              </w:divBdr>
            </w:div>
          </w:divsChild>
        </w:div>
        <w:div w:id="135878542">
          <w:marLeft w:val="0"/>
          <w:marRight w:val="0"/>
          <w:marTop w:val="0"/>
          <w:marBottom w:val="0"/>
          <w:divBdr>
            <w:top w:val="none" w:sz="0" w:space="0" w:color="auto"/>
            <w:left w:val="none" w:sz="0" w:space="0" w:color="auto"/>
            <w:bottom w:val="none" w:sz="0" w:space="0" w:color="auto"/>
            <w:right w:val="none" w:sz="0" w:space="0" w:color="auto"/>
          </w:divBdr>
          <w:divsChild>
            <w:div w:id="416369936">
              <w:marLeft w:val="0"/>
              <w:marRight w:val="0"/>
              <w:marTop w:val="0"/>
              <w:marBottom w:val="0"/>
              <w:divBdr>
                <w:top w:val="none" w:sz="0" w:space="0" w:color="auto"/>
                <w:left w:val="none" w:sz="0" w:space="0" w:color="auto"/>
                <w:bottom w:val="none" w:sz="0" w:space="0" w:color="auto"/>
                <w:right w:val="none" w:sz="0" w:space="0" w:color="auto"/>
              </w:divBdr>
            </w:div>
          </w:divsChild>
        </w:div>
        <w:div w:id="1914003811">
          <w:marLeft w:val="0"/>
          <w:marRight w:val="0"/>
          <w:marTop w:val="0"/>
          <w:marBottom w:val="0"/>
          <w:divBdr>
            <w:top w:val="none" w:sz="0" w:space="0" w:color="auto"/>
            <w:left w:val="none" w:sz="0" w:space="0" w:color="auto"/>
            <w:bottom w:val="none" w:sz="0" w:space="0" w:color="auto"/>
            <w:right w:val="none" w:sz="0" w:space="0" w:color="auto"/>
          </w:divBdr>
          <w:divsChild>
            <w:div w:id="280233687">
              <w:marLeft w:val="0"/>
              <w:marRight w:val="0"/>
              <w:marTop w:val="0"/>
              <w:marBottom w:val="0"/>
              <w:divBdr>
                <w:top w:val="none" w:sz="0" w:space="0" w:color="auto"/>
                <w:left w:val="none" w:sz="0" w:space="0" w:color="auto"/>
                <w:bottom w:val="none" w:sz="0" w:space="0" w:color="auto"/>
                <w:right w:val="none" w:sz="0" w:space="0" w:color="auto"/>
              </w:divBdr>
            </w:div>
          </w:divsChild>
        </w:div>
        <w:div w:id="1427924943">
          <w:marLeft w:val="0"/>
          <w:marRight w:val="0"/>
          <w:marTop w:val="0"/>
          <w:marBottom w:val="0"/>
          <w:divBdr>
            <w:top w:val="none" w:sz="0" w:space="0" w:color="auto"/>
            <w:left w:val="none" w:sz="0" w:space="0" w:color="auto"/>
            <w:bottom w:val="none" w:sz="0" w:space="0" w:color="auto"/>
            <w:right w:val="none" w:sz="0" w:space="0" w:color="auto"/>
          </w:divBdr>
          <w:divsChild>
            <w:div w:id="118543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034893">
      <w:bodyDiv w:val="1"/>
      <w:marLeft w:val="0"/>
      <w:marRight w:val="0"/>
      <w:marTop w:val="0"/>
      <w:marBottom w:val="0"/>
      <w:divBdr>
        <w:top w:val="none" w:sz="0" w:space="0" w:color="auto"/>
        <w:left w:val="none" w:sz="0" w:space="0" w:color="auto"/>
        <w:bottom w:val="none" w:sz="0" w:space="0" w:color="auto"/>
        <w:right w:val="none" w:sz="0" w:space="0" w:color="auto"/>
      </w:divBdr>
      <w:divsChild>
        <w:div w:id="1427537857">
          <w:marLeft w:val="0"/>
          <w:marRight w:val="0"/>
          <w:marTop w:val="0"/>
          <w:marBottom w:val="0"/>
          <w:divBdr>
            <w:top w:val="none" w:sz="0" w:space="0" w:color="auto"/>
            <w:left w:val="none" w:sz="0" w:space="0" w:color="auto"/>
            <w:bottom w:val="none" w:sz="0" w:space="0" w:color="auto"/>
            <w:right w:val="none" w:sz="0" w:space="0" w:color="auto"/>
          </w:divBdr>
          <w:divsChild>
            <w:div w:id="1670867013">
              <w:marLeft w:val="0"/>
              <w:marRight w:val="0"/>
              <w:marTop w:val="0"/>
              <w:marBottom w:val="0"/>
              <w:divBdr>
                <w:top w:val="none" w:sz="0" w:space="0" w:color="auto"/>
                <w:left w:val="none" w:sz="0" w:space="0" w:color="auto"/>
                <w:bottom w:val="none" w:sz="0" w:space="0" w:color="auto"/>
                <w:right w:val="none" w:sz="0" w:space="0" w:color="auto"/>
              </w:divBdr>
            </w:div>
          </w:divsChild>
        </w:div>
        <w:div w:id="1693409870">
          <w:marLeft w:val="0"/>
          <w:marRight w:val="0"/>
          <w:marTop w:val="0"/>
          <w:marBottom w:val="0"/>
          <w:divBdr>
            <w:top w:val="none" w:sz="0" w:space="0" w:color="auto"/>
            <w:left w:val="none" w:sz="0" w:space="0" w:color="auto"/>
            <w:bottom w:val="none" w:sz="0" w:space="0" w:color="auto"/>
            <w:right w:val="none" w:sz="0" w:space="0" w:color="auto"/>
          </w:divBdr>
          <w:divsChild>
            <w:div w:id="1244560072">
              <w:marLeft w:val="0"/>
              <w:marRight w:val="0"/>
              <w:marTop w:val="0"/>
              <w:marBottom w:val="0"/>
              <w:divBdr>
                <w:top w:val="none" w:sz="0" w:space="0" w:color="auto"/>
                <w:left w:val="none" w:sz="0" w:space="0" w:color="auto"/>
                <w:bottom w:val="none" w:sz="0" w:space="0" w:color="auto"/>
                <w:right w:val="none" w:sz="0" w:space="0" w:color="auto"/>
              </w:divBdr>
            </w:div>
          </w:divsChild>
        </w:div>
        <w:div w:id="1681933555">
          <w:marLeft w:val="0"/>
          <w:marRight w:val="0"/>
          <w:marTop w:val="0"/>
          <w:marBottom w:val="0"/>
          <w:divBdr>
            <w:top w:val="none" w:sz="0" w:space="0" w:color="auto"/>
            <w:left w:val="none" w:sz="0" w:space="0" w:color="auto"/>
            <w:bottom w:val="none" w:sz="0" w:space="0" w:color="auto"/>
            <w:right w:val="none" w:sz="0" w:space="0" w:color="auto"/>
          </w:divBdr>
          <w:divsChild>
            <w:div w:id="2142338596">
              <w:marLeft w:val="0"/>
              <w:marRight w:val="0"/>
              <w:marTop w:val="0"/>
              <w:marBottom w:val="0"/>
              <w:divBdr>
                <w:top w:val="none" w:sz="0" w:space="0" w:color="auto"/>
                <w:left w:val="none" w:sz="0" w:space="0" w:color="auto"/>
                <w:bottom w:val="none" w:sz="0" w:space="0" w:color="auto"/>
                <w:right w:val="none" w:sz="0" w:space="0" w:color="auto"/>
              </w:divBdr>
            </w:div>
          </w:divsChild>
        </w:div>
        <w:div w:id="140000624">
          <w:marLeft w:val="0"/>
          <w:marRight w:val="0"/>
          <w:marTop w:val="0"/>
          <w:marBottom w:val="0"/>
          <w:divBdr>
            <w:top w:val="none" w:sz="0" w:space="0" w:color="auto"/>
            <w:left w:val="none" w:sz="0" w:space="0" w:color="auto"/>
            <w:bottom w:val="none" w:sz="0" w:space="0" w:color="auto"/>
            <w:right w:val="none" w:sz="0" w:space="0" w:color="auto"/>
          </w:divBdr>
          <w:divsChild>
            <w:div w:id="894006310">
              <w:marLeft w:val="0"/>
              <w:marRight w:val="0"/>
              <w:marTop w:val="0"/>
              <w:marBottom w:val="0"/>
              <w:divBdr>
                <w:top w:val="none" w:sz="0" w:space="0" w:color="auto"/>
                <w:left w:val="none" w:sz="0" w:space="0" w:color="auto"/>
                <w:bottom w:val="none" w:sz="0" w:space="0" w:color="auto"/>
                <w:right w:val="none" w:sz="0" w:space="0" w:color="auto"/>
              </w:divBdr>
            </w:div>
          </w:divsChild>
        </w:div>
        <w:div w:id="1256672037">
          <w:marLeft w:val="0"/>
          <w:marRight w:val="0"/>
          <w:marTop w:val="0"/>
          <w:marBottom w:val="0"/>
          <w:divBdr>
            <w:top w:val="none" w:sz="0" w:space="0" w:color="auto"/>
            <w:left w:val="none" w:sz="0" w:space="0" w:color="auto"/>
            <w:bottom w:val="none" w:sz="0" w:space="0" w:color="auto"/>
            <w:right w:val="none" w:sz="0" w:space="0" w:color="auto"/>
          </w:divBdr>
          <w:divsChild>
            <w:div w:id="12354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758407">
      <w:bodyDiv w:val="1"/>
      <w:marLeft w:val="0"/>
      <w:marRight w:val="0"/>
      <w:marTop w:val="0"/>
      <w:marBottom w:val="0"/>
      <w:divBdr>
        <w:top w:val="none" w:sz="0" w:space="0" w:color="auto"/>
        <w:left w:val="none" w:sz="0" w:space="0" w:color="auto"/>
        <w:bottom w:val="none" w:sz="0" w:space="0" w:color="auto"/>
        <w:right w:val="none" w:sz="0" w:space="0" w:color="auto"/>
      </w:divBdr>
    </w:div>
    <w:div w:id="2047019557">
      <w:bodyDiv w:val="1"/>
      <w:marLeft w:val="0"/>
      <w:marRight w:val="0"/>
      <w:marTop w:val="0"/>
      <w:marBottom w:val="0"/>
      <w:divBdr>
        <w:top w:val="none" w:sz="0" w:space="0" w:color="auto"/>
        <w:left w:val="none" w:sz="0" w:space="0" w:color="auto"/>
        <w:bottom w:val="none" w:sz="0" w:space="0" w:color="auto"/>
        <w:right w:val="none" w:sz="0" w:space="0" w:color="auto"/>
      </w:divBdr>
      <w:divsChild>
        <w:div w:id="175007392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amerasinghe@msd.k12.or.us" TargetMode="External"/><Relationship Id="rId5" Type="http://schemas.openxmlformats.org/officeDocument/2006/relationships/hyperlink" Target="mailto:hamerasinghe@msd.k12.or.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620</Words>
  <Characters>3537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Kayla Stuck</dc:creator>
  <cp:lastModifiedBy>Kayla Stuck</cp:lastModifiedBy>
  <cp:revision>4</cp:revision>
  <dcterms:created xsi:type="dcterms:W3CDTF">2023-02-22T00:53:00Z</dcterms:created>
  <dcterms:modified xsi:type="dcterms:W3CDTF">2023-02-22T00:59:00Z</dcterms:modified>
</cp:coreProperties>
</file>